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59F59" w14:textId="4DE56A3D" w:rsidR="0081058F" w:rsidRDefault="00C335ED">
      <w:pPr>
        <w:keepLines/>
        <w:spacing w:line="240" w:lineRule="auto"/>
        <w:jc w:val="center"/>
        <w:rPr>
          <w:sz w:val="36"/>
          <w:szCs w:val="36"/>
          <w:u w:val="single"/>
        </w:rPr>
      </w:pPr>
      <w:r w:rsidRPr="00C335ED">
        <w:rPr>
          <w:sz w:val="36"/>
          <w:szCs w:val="36"/>
          <w:highlight w:val="cyan"/>
          <w:u w:val="single"/>
        </w:rPr>
        <w:t>Lender</w:t>
      </w:r>
      <w:r w:rsidR="00060278">
        <w:rPr>
          <w:sz w:val="36"/>
          <w:szCs w:val="36"/>
          <w:u w:val="single"/>
        </w:rPr>
        <w:t>’s Loan Contract</w:t>
      </w:r>
      <w:r w:rsidR="002B732C">
        <w:rPr>
          <w:sz w:val="36"/>
          <w:szCs w:val="36"/>
          <w:u w:val="single"/>
        </w:rPr>
        <w:t xml:space="preserve"> for </w:t>
      </w:r>
      <w:r w:rsidR="00584D77" w:rsidRPr="00584D77">
        <w:rPr>
          <w:sz w:val="36"/>
          <w:szCs w:val="36"/>
          <w:highlight w:val="cyan"/>
          <w:u w:val="single"/>
        </w:rPr>
        <w:t>Company</w:t>
      </w:r>
    </w:p>
    <w:p w14:paraId="178EFF16" w14:textId="77777777" w:rsidR="0081058F" w:rsidRDefault="0081058F">
      <w:pPr>
        <w:keepLines/>
        <w:spacing w:line="240" w:lineRule="auto"/>
        <w:rPr>
          <w:sz w:val="28"/>
          <w:szCs w:val="28"/>
          <w:u w:val="single"/>
        </w:rPr>
      </w:pPr>
    </w:p>
    <w:p w14:paraId="63DCBC17" w14:textId="77777777" w:rsidR="0081058F" w:rsidRDefault="00060278">
      <w:pPr>
        <w:keepLines/>
        <w:spacing w:line="240" w:lineRule="auto"/>
        <w:rPr>
          <w:sz w:val="28"/>
          <w:szCs w:val="28"/>
          <w:u w:val="single"/>
        </w:rPr>
      </w:pPr>
      <w:r>
        <w:rPr>
          <w:sz w:val="28"/>
          <w:szCs w:val="28"/>
          <w:u w:val="single"/>
        </w:rPr>
        <w:t>Table of contents</w:t>
      </w:r>
    </w:p>
    <w:p w14:paraId="2628BB0A" w14:textId="77777777" w:rsidR="0081058F" w:rsidRDefault="00060278">
      <w:pPr>
        <w:keepLines/>
        <w:spacing w:line="240" w:lineRule="auto"/>
      </w:pPr>
      <w:r>
        <w:t>1) Description</w:t>
      </w:r>
    </w:p>
    <w:p w14:paraId="039C2BB4" w14:textId="77777777" w:rsidR="0081058F" w:rsidRDefault="00060278">
      <w:pPr>
        <w:keepLines/>
        <w:spacing w:line="240" w:lineRule="auto"/>
      </w:pPr>
      <w:r>
        <w:t>2) Terms &amp; Conditions</w:t>
      </w:r>
    </w:p>
    <w:p w14:paraId="19454D4B" w14:textId="77777777" w:rsidR="0081058F" w:rsidRDefault="00060278">
      <w:pPr>
        <w:keepLines/>
        <w:spacing w:line="240" w:lineRule="auto"/>
        <w:ind w:firstLine="720"/>
      </w:pPr>
      <w:r>
        <w:t>a) Definitions (w/ sources)</w:t>
      </w:r>
    </w:p>
    <w:p w14:paraId="12B2F2DE" w14:textId="77777777" w:rsidR="0081058F" w:rsidRDefault="00060278">
      <w:pPr>
        <w:keepLines/>
        <w:spacing w:line="240" w:lineRule="auto"/>
        <w:ind w:firstLine="720"/>
      </w:pPr>
      <w:r>
        <w:t>b) References</w:t>
      </w:r>
    </w:p>
    <w:p w14:paraId="761BE019" w14:textId="77777777" w:rsidR="0081058F" w:rsidRDefault="00060278">
      <w:pPr>
        <w:keepLines/>
        <w:spacing w:line="240" w:lineRule="auto"/>
        <w:ind w:firstLine="720"/>
      </w:pPr>
      <w:r>
        <w:t>c) Conditions</w:t>
      </w:r>
    </w:p>
    <w:p w14:paraId="26711ACA" w14:textId="77777777" w:rsidR="0081058F" w:rsidRDefault="00060278">
      <w:pPr>
        <w:keepLines/>
        <w:spacing w:line="240" w:lineRule="auto"/>
        <w:ind w:firstLine="720"/>
      </w:pPr>
      <w:r>
        <w:t>d) Money transfer information</w:t>
      </w:r>
    </w:p>
    <w:p w14:paraId="5C1D8D06" w14:textId="77777777" w:rsidR="0081058F" w:rsidRDefault="00060278">
      <w:pPr>
        <w:keepLines/>
        <w:spacing w:line="240" w:lineRule="auto"/>
        <w:ind w:firstLine="720"/>
      </w:pPr>
      <w:r>
        <w:t>e) Contact info</w:t>
      </w:r>
    </w:p>
    <w:p w14:paraId="74B8109E" w14:textId="77777777" w:rsidR="0081058F" w:rsidRDefault="00060278">
      <w:pPr>
        <w:keepLines/>
        <w:spacing w:line="240" w:lineRule="auto"/>
        <w:ind w:firstLine="720"/>
      </w:pPr>
      <w:r>
        <w:t>f) Framework</w:t>
      </w:r>
    </w:p>
    <w:p w14:paraId="54627DC0" w14:textId="77777777" w:rsidR="0081058F" w:rsidRDefault="00060278">
      <w:pPr>
        <w:keepLines/>
        <w:spacing w:line="240" w:lineRule="auto"/>
        <w:ind w:firstLine="720"/>
      </w:pPr>
      <w:r>
        <w:t>g) Disclaimers</w:t>
      </w:r>
    </w:p>
    <w:p w14:paraId="617F0E6F" w14:textId="77777777" w:rsidR="00142B5C" w:rsidRDefault="00060278">
      <w:pPr>
        <w:keepLines/>
        <w:spacing w:line="240" w:lineRule="auto"/>
        <w:ind w:left="1440"/>
      </w:pPr>
      <w:r>
        <w:t xml:space="preserve">i) </w:t>
      </w:r>
      <w:r w:rsidR="00142B5C">
        <w:t xml:space="preserve">Risks </w:t>
      </w:r>
    </w:p>
    <w:p w14:paraId="62599070" w14:textId="77777777" w:rsidR="0081058F" w:rsidRDefault="00142B5C" w:rsidP="00142B5C">
      <w:pPr>
        <w:keepLines/>
        <w:spacing w:line="240" w:lineRule="auto"/>
        <w:ind w:left="1440" w:firstLine="720"/>
      </w:pPr>
      <w:r>
        <w:t xml:space="preserve">I) </w:t>
      </w:r>
      <w:r w:rsidR="00060278">
        <w:t xml:space="preserve">Investor </w:t>
      </w:r>
    </w:p>
    <w:p w14:paraId="210709E8" w14:textId="77777777" w:rsidR="00142B5C" w:rsidRDefault="00142B5C">
      <w:pPr>
        <w:keepLines/>
        <w:spacing w:line="240" w:lineRule="auto"/>
        <w:ind w:left="1440"/>
      </w:pPr>
      <w:r>
        <w:tab/>
        <w:t xml:space="preserve">II) Company </w:t>
      </w:r>
    </w:p>
    <w:p w14:paraId="2613CE5E" w14:textId="77777777" w:rsidR="0081058F" w:rsidRDefault="00060278">
      <w:pPr>
        <w:keepLines/>
        <w:spacing w:line="240" w:lineRule="auto"/>
        <w:ind w:left="1440"/>
      </w:pPr>
      <w:r>
        <w:t>ii) No waiver</w:t>
      </w:r>
    </w:p>
    <w:p w14:paraId="60E0B1C1" w14:textId="77777777" w:rsidR="0081058F" w:rsidRDefault="00060278">
      <w:pPr>
        <w:keepLines/>
        <w:spacing w:line="240" w:lineRule="auto"/>
        <w:ind w:left="1440"/>
      </w:pPr>
      <w:r>
        <w:t>iii) Governing law</w:t>
      </w:r>
    </w:p>
    <w:p w14:paraId="27102F80" w14:textId="77777777" w:rsidR="0081058F" w:rsidRDefault="00060278">
      <w:pPr>
        <w:keepLines/>
        <w:spacing w:line="240" w:lineRule="auto"/>
        <w:ind w:left="1440"/>
      </w:pPr>
      <w:r>
        <w:t>iv) Disclosure of contract to others</w:t>
      </w:r>
    </w:p>
    <w:p w14:paraId="32FB1B0A" w14:textId="77777777" w:rsidR="0081058F" w:rsidRDefault="00060278">
      <w:pPr>
        <w:keepLines/>
        <w:spacing w:line="240" w:lineRule="auto"/>
      </w:pPr>
      <w:r>
        <w:tab/>
        <w:t>h) Defaults and remedies</w:t>
      </w:r>
    </w:p>
    <w:p w14:paraId="66492ACB" w14:textId="77777777" w:rsidR="0081058F" w:rsidRDefault="00060278">
      <w:pPr>
        <w:keepLines/>
        <w:spacing w:line="240" w:lineRule="auto"/>
      </w:pPr>
      <w:r>
        <w:tab/>
      </w:r>
      <w:r>
        <w:tab/>
        <w:t>i) Of the company</w:t>
      </w:r>
    </w:p>
    <w:p w14:paraId="1FFB979F" w14:textId="77777777" w:rsidR="0081058F" w:rsidRDefault="00060278">
      <w:pPr>
        <w:keepLines/>
        <w:spacing w:line="240" w:lineRule="auto"/>
      </w:pPr>
      <w:r>
        <w:tab/>
      </w:r>
      <w:r>
        <w:tab/>
        <w:t>ii) Of the investor</w:t>
      </w:r>
    </w:p>
    <w:p w14:paraId="11F47B7E" w14:textId="77777777" w:rsidR="0081058F" w:rsidRDefault="00060278">
      <w:pPr>
        <w:keepLines/>
        <w:spacing w:line="240" w:lineRule="auto"/>
      </w:pPr>
      <w:r>
        <w:t>3) Finances</w:t>
      </w:r>
    </w:p>
    <w:p w14:paraId="6B32443F" w14:textId="77777777" w:rsidR="0081058F" w:rsidRDefault="00060278">
      <w:pPr>
        <w:keepLines/>
        <w:spacing w:line="240" w:lineRule="auto"/>
        <w:ind w:left="720"/>
      </w:pPr>
      <w:r>
        <w:t>a) Payouts</w:t>
      </w:r>
    </w:p>
    <w:p w14:paraId="02711CED" w14:textId="77777777" w:rsidR="0081058F" w:rsidRDefault="00060278">
      <w:pPr>
        <w:keepLines/>
        <w:spacing w:line="240" w:lineRule="auto"/>
        <w:ind w:left="1440"/>
      </w:pPr>
      <w:r>
        <w:t>i) Disbursement</w:t>
      </w:r>
    </w:p>
    <w:p w14:paraId="486F6346" w14:textId="77777777" w:rsidR="0081058F" w:rsidRDefault="00060278">
      <w:pPr>
        <w:keepLines/>
        <w:spacing w:line="240" w:lineRule="auto"/>
        <w:ind w:left="1440"/>
      </w:pPr>
      <w:r>
        <w:t>ii) Repayment</w:t>
      </w:r>
    </w:p>
    <w:p w14:paraId="74405097" w14:textId="77777777" w:rsidR="0081058F" w:rsidRDefault="00060278">
      <w:pPr>
        <w:keepLines/>
        <w:spacing w:line="240" w:lineRule="auto"/>
        <w:ind w:left="1440"/>
      </w:pPr>
      <w:r>
        <w:t>iii) Currency exchange fees (if any)</w:t>
      </w:r>
    </w:p>
    <w:p w14:paraId="6260B1BB" w14:textId="77777777" w:rsidR="0081058F" w:rsidRDefault="00060278">
      <w:pPr>
        <w:keepLines/>
        <w:spacing w:line="240" w:lineRule="auto"/>
        <w:ind w:left="720"/>
      </w:pPr>
      <w:r>
        <w:t>b) Loan modules</w:t>
      </w:r>
    </w:p>
    <w:p w14:paraId="328F3CF5" w14:textId="77777777" w:rsidR="0081058F" w:rsidRDefault="00060278">
      <w:pPr>
        <w:keepLines/>
        <w:spacing w:line="240" w:lineRule="auto"/>
        <w:ind w:left="1440"/>
      </w:pPr>
      <w:r>
        <w:t>i) Conditions</w:t>
      </w:r>
    </w:p>
    <w:p w14:paraId="3C225DAB" w14:textId="77777777" w:rsidR="0081058F" w:rsidRDefault="00060278">
      <w:pPr>
        <w:keepLines/>
        <w:spacing w:line="240" w:lineRule="auto"/>
        <w:ind w:left="1440"/>
      </w:pPr>
      <w:r>
        <w:t>ii) Accounting sheet format</w:t>
      </w:r>
    </w:p>
    <w:p w14:paraId="0D703AB9" w14:textId="77777777" w:rsidR="0081058F" w:rsidRDefault="00060278">
      <w:pPr>
        <w:keepLines/>
        <w:spacing w:line="240" w:lineRule="auto"/>
        <w:ind w:left="1440"/>
      </w:pPr>
      <w:r>
        <w:t>iii) Financial timeline</w:t>
      </w:r>
    </w:p>
    <w:p w14:paraId="25897744" w14:textId="77777777" w:rsidR="0081058F" w:rsidRDefault="00060278">
      <w:pPr>
        <w:keepLines/>
        <w:spacing w:line="240" w:lineRule="auto"/>
        <w:ind w:left="720"/>
      </w:pPr>
      <w:r>
        <w:t>c) Letters of recognition</w:t>
      </w:r>
    </w:p>
    <w:p w14:paraId="25B13E0D" w14:textId="77777777" w:rsidR="0081058F" w:rsidRDefault="00060278">
      <w:pPr>
        <w:keepLines/>
        <w:spacing w:line="240" w:lineRule="auto"/>
        <w:ind w:left="1440"/>
      </w:pPr>
      <w:r>
        <w:t>i) Will be given</w:t>
      </w:r>
    </w:p>
    <w:p w14:paraId="1BA6441A" w14:textId="77777777" w:rsidR="0081058F" w:rsidRDefault="00060278">
      <w:pPr>
        <w:keepLines/>
        <w:spacing w:line="240" w:lineRule="auto"/>
        <w:ind w:left="1440"/>
      </w:pPr>
      <w:r>
        <w:t>ii) Borrower’s</w:t>
      </w:r>
    </w:p>
    <w:p w14:paraId="548F68F1" w14:textId="77777777" w:rsidR="0081058F" w:rsidRDefault="00060278">
      <w:pPr>
        <w:keepLines/>
        <w:spacing w:line="240" w:lineRule="auto"/>
        <w:ind w:left="1440"/>
      </w:pPr>
      <w:r>
        <w:t>iii) Lender’s</w:t>
      </w:r>
    </w:p>
    <w:p w14:paraId="1CB9DB0A" w14:textId="77777777" w:rsidR="0081058F" w:rsidRDefault="00060278">
      <w:pPr>
        <w:keepLines/>
        <w:spacing w:line="240" w:lineRule="auto"/>
        <w:ind w:left="1440"/>
      </w:pPr>
      <w:r>
        <w:t>iv) Written notice</w:t>
      </w:r>
    </w:p>
    <w:p w14:paraId="2114E148" w14:textId="77777777" w:rsidR="0081058F" w:rsidRDefault="00060278">
      <w:pPr>
        <w:keepLines/>
        <w:spacing w:line="240" w:lineRule="auto"/>
      </w:pPr>
      <w:r>
        <w:t>4) signatures</w:t>
      </w:r>
    </w:p>
    <w:p w14:paraId="3913480B" w14:textId="77777777" w:rsidR="0081058F" w:rsidRDefault="0081058F">
      <w:pPr>
        <w:keepLines/>
        <w:spacing w:line="240" w:lineRule="auto"/>
        <w:rPr>
          <w:sz w:val="24"/>
          <w:szCs w:val="24"/>
        </w:rPr>
      </w:pPr>
    </w:p>
    <w:p w14:paraId="33BFB360" w14:textId="77777777" w:rsidR="0081058F" w:rsidRDefault="00060278">
      <w:pPr>
        <w:keepLines/>
        <w:spacing w:line="240" w:lineRule="auto"/>
        <w:rPr>
          <w:sz w:val="28"/>
          <w:szCs w:val="28"/>
          <w:u w:val="single"/>
        </w:rPr>
      </w:pPr>
      <w:r>
        <w:br w:type="page"/>
      </w:r>
    </w:p>
    <w:p w14:paraId="5C513A7F" w14:textId="77777777" w:rsidR="0081058F" w:rsidRDefault="00060278">
      <w:pPr>
        <w:keepLines/>
        <w:spacing w:line="240" w:lineRule="auto"/>
        <w:rPr>
          <w:sz w:val="28"/>
          <w:szCs w:val="28"/>
          <w:u w:val="single"/>
        </w:rPr>
      </w:pPr>
      <w:r>
        <w:rPr>
          <w:sz w:val="28"/>
          <w:szCs w:val="28"/>
          <w:u w:val="single"/>
        </w:rPr>
        <w:lastRenderedPageBreak/>
        <w:t>1) Description:</w:t>
      </w:r>
    </w:p>
    <w:p w14:paraId="333E050F" w14:textId="6E66A1AF" w:rsidR="0081058F" w:rsidRDefault="00584D77">
      <w:pPr>
        <w:keepLines/>
        <w:spacing w:line="240" w:lineRule="auto"/>
      </w:pPr>
      <w:r w:rsidRPr="00584D77">
        <w:rPr>
          <w:highlight w:val="cyan"/>
        </w:rPr>
        <w:t>Company</w:t>
      </w:r>
      <w:r w:rsidR="00060278" w:rsidRPr="00584D77">
        <w:rPr>
          <w:highlight w:val="cyan"/>
        </w:rPr>
        <w:t xml:space="preserve"> (</w:t>
      </w:r>
      <w:r w:rsidRPr="00584D77">
        <w:rPr>
          <w:highlight w:val="cyan"/>
          <w:u w:val="single"/>
        </w:rPr>
        <w:t>website</w:t>
      </w:r>
      <w:r w:rsidR="00060278" w:rsidRPr="00584D77">
        <w:rPr>
          <w:highlight w:val="cyan"/>
        </w:rPr>
        <w:t>)</w:t>
      </w:r>
      <w:r w:rsidR="00060278">
        <w:t xml:space="preserve"> is a </w:t>
      </w:r>
      <w:r w:rsidRPr="00584D77">
        <w:rPr>
          <w:highlight w:val="cyan"/>
        </w:rPr>
        <w:t>description of</w:t>
      </w:r>
      <w:r w:rsidR="00060278">
        <w:t xml:space="preserve"> company. It seeks to </w:t>
      </w:r>
      <w:r w:rsidRPr="00584D77">
        <w:rPr>
          <w:highlight w:val="cyan"/>
        </w:rPr>
        <w:t>details</w:t>
      </w:r>
      <w:r>
        <w:t>.</w:t>
      </w:r>
    </w:p>
    <w:p w14:paraId="6D54F201" w14:textId="77777777" w:rsidR="0081058F" w:rsidRDefault="0081058F">
      <w:pPr>
        <w:keepLines/>
        <w:spacing w:line="240" w:lineRule="auto"/>
      </w:pPr>
    </w:p>
    <w:p w14:paraId="6ED4FD3B" w14:textId="23803C65" w:rsidR="0081058F" w:rsidRDefault="00060278">
      <w:pPr>
        <w:keepLines/>
        <w:spacing w:line="240" w:lineRule="auto"/>
      </w:pPr>
      <w:r>
        <w:t xml:space="preserve">Investors are interested in growing veganism economically through funding various initiatives; with </w:t>
      </w:r>
      <w:r w:rsidR="00584D77" w:rsidRPr="00584D77">
        <w:rPr>
          <w:highlight w:val="cyan"/>
        </w:rPr>
        <w:t>company</w:t>
      </w:r>
      <w:r>
        <w:t xml:space="preserve">, it’s </w:t>
      </w:r>
      <w:r w:rsidR="00584D77" w:rsidRPr="00584D77">
        <w:rPr>
          <w:highlight w:val="cyan"/>
        </w:rPr>
        <w:t>details</w:t>
      </w:r>
      <w:r>
        <w:t>. This loan is here to help out the initial setup of the company to help it grow commercially (hopefully to be profitable) and financially (like get to a Series A round).</w:t>
      </w:r>
    </w:p>
    <w:p w14:paraId="7C03BDC9" w14:textId="77777777" w:rsidR="0081058F" w:rsidRDefault="00060278">
      <w:pPr>
        <w:keepLines/>
        <w:spacing w:line="240" w:lineRule="auto"/>
        <w:rPr>
          <w:sz w:val="24"/>
          <w:szCs w:val="24"/>
        </w:rPr>
      </w:pPr>
      <w:r>
        <w:rPr>
          <w:sz w:val="24"/>
          <w:szCs w:val="24"/>
        </w:rPr>
        <w:t xml:space="preserve"> </w:t>
      </w:r>
    </w:p>
    <w:p w14:paraId="3694C3E0" w14:textId="77777777" w:rsidR="0081058F" w:rsidRDefault="00060278">
      <w:pPr>
        <w:keepLines/>
        <w:spacing w:line="240" w:lineRule="auto"/>
        <w:rPr>
          <w:sz w:val="28"/>
          <w:szCs w:val="28"/>
          <w:u w:val="single"/>
        </w:rPr>
      </w:pPr>
      <w:r>
        <w:br w:type="page"/>
      </w:r>
    </w:p>
    <w:p w14:paraId="042B4BF5" w14:textId="77777777" w:rsidR="0081058F" w:rsidRDefault="00060278">
      <w:pPr>
        <w:keepLines/>
        <w:spacing w:line="240" w:lineRule="auto"/>
        <w:rPr>
          <w:sz w:val="28"/>
          <w:szCs w:val="28"/>
          <w:u w:val="single"/>
        </w:rPr>
      </w:pPr>
      <w:r>
        <w:rPr>
          <w:sz w:val="28"/>
          <w:szCs w:val="28"/>
          <w:u w:val="single"/>
        </w:rPr>
        <w:lastRenderedPageBreak/>
        <w:t xml:space="preserve">2) Terms &amp; Conditions: </w:t>
      </w:r>
    </w:p>
    <w:p w14:paraId="0C0DB8D8" w14:textId="77777777" w:rsidR="0081058F" w:rsidRDefault="0081058F">
      <w:pPr>
        <w:keepLines/>
        <w:spacing w:line="240" w:lineRule="auto"/>
        <w:rPr>
          <w:sz w:val="24"/>
          <w:szCs w:val="24"/>
        </w:rPr>
      </w:pPr>
    </w:p>
    <w:p w14:paraId="0578EAD9" w14:textId="77777777" w:rsidR="0081058F" w:rsidRDefault="00060278">
      <w:pPr>
        <w:keepLines/>
        <w:numPr>
          <w:ilvl w:val="0"/>
          <w:numId w:val="10"/>
        </w:numPr>
        <w:spacing w:line="240" w:lineRule="auto"/>
        <w:ind w:left="360"/>
        <w:rPr>
          <w:b/>
          <w:sz w:val="24"/>
          <w:szCs w:val="24"/>
        </w:rPr>
      </w:pPr>
      <w:r>
        <w:rPr>
          <w:b/>
          <w:sz w:val="24"/>
          <w:szCs w:val="24"/>
          <w:u w:val="single"/>
        </w:rPr>
        <w:t>Definitions (w/ sources):</w:t>
      </w:r>
    </w:p>
    <w:p w14:paraId="0AD6390A" w14:textId="77777777" w:rsidR="0081058F" w:rsidRDefault="00060278">
      <w:pPr>
        <w:keepLines/>
        <w:numPr>
          <w:ilvl w:val="0"/>
          <w:numId w:val="14"/>
        </w:numPr>
        <w:spacing w:line="240" w:lineRule="auto"/>
      </w:pPr>
      <w:r>
        <w:t>https://hls.harvard.edu/dept/sfs/glossary-of-loan-terms/</w:t>
      </w:r>
    </w:p>
    <w:p w14:paraId="5756DC92" w14:textId="77777777" w:rsidR="0081058F" w:rsidRDefault="00060278">
      <w:pPr>
        <w:keepLines/>
        <w:numPr>
          <w:ilvl w:val="1"/>
          <w:numId w:val="14"/>
        </w:numPr>
        <w:spacing w:line="240" w:lineRule="auto"/>
      </w:pPr>
      <w:r>
        <w:t xml:space="preserve">Lender: party that provides the loan. </w:t>
      </w:r>
    </w:p>
    <w:p w14:paraId="3A589FC3" w14:textId="77777777" w:rsidR="0081058F" w:rsidRDefault="00060278">
      <w:pPr>
        <w:keepLines/>
        <w:numPr>
          <w:ilvl w:val="1"/>
          <w:numId w:val="14"/>
        </w:numPr>
        <w:spacing w:line="240" w:lineRule="auto"/>
      </w:pPr>
      <w:r>
        <w:t>Borrower: recipient of the loan</w:t>
      </w:r>
    </w:p>
    <w:p w14:paraId="74F5C3B1" w14:textId="77777777" w:rsidR="0081058F" w:rsidRDefault="00060278">
      <w:pPr>
        <w:keepLines/>
        <w:numPr>
          <w:ilvl w:val="1"/>
          <w:numId w:val="14"/>
        </w:numPr>
        <w:spacing w:line="240" w:lineRule="auto"/>
      </w:pPr>
      <w:r>
        <w:t>Disbursement: A transaction that occurs when a lender releases loan funds.</w:t>
      </w:r>
    </w:p>
    <w:p w14:paraId="136164ED" w14:textId="77777777" w:rsidR="0081058F" w:rsidRDefault="00522445">
      <w:pPr>
        <w:keepLines/>
        <w:numPr>
          <w:ilvl w:val="0"/>
          <w:numId w:val="14"/>
        </w:numPr>
        <w:spacing w:line="240" w:lineRule="auto"/>
      </w:pPr>
      <w:hyperlink r:id="rId5">
        <w:r w:rsidR="00060278">
          <w:rPr>
            <w:u w:val="single"/>
          </w:rPr>
          <w:t>https://www.investopedia.com/terms/s/seriesa.asp</w:t>
        </w:r>
      </w:hyperlink>
    </w:p>
    <w:p w14:paraId="1A6982E2" w14:textId="77777777" w:rsidR="0081058F" w:rsidRDefault="00060278">
      <w:pPr>
        <w:keepLines/>
        <w:numPr>
          <w:ilvl w:val="1"/>
          <w:numId w:val="14"/>
        </w:numPr>
        <w:spacing w:line="240" w:lineRule="auto"/>
      </w:pPr>
      <w:r>
        <w:t>Series A: an investment in a privately-held, start-up company after it has shown progress in building its business model and demonstrates the potential to grow and generate revenue.</w:t>
      </w:r>
    </w:p>
    <w:p w14:paraId="5CCEE713" w14:textId="77777777" w:rsidR="0081058F" w:rsidRDefault="00060278">
      <w:pPr>
        <w:keepLines/>
        <w:numPr>
          <w:ilvl w:val="0"/>
          <w:numId w:val="14"/>
        </w:numPr>
        <w:spacing w:line="240" w:lineRule="auto"/>
      </w:pPr>
      <w:r>
        <w:t>https://www.universalclass.com/articles/business/finance/basic-loan-terminology-acronyms-and-resources.htm</w:t>
      </w:r>
    </w:p>
    <w:p w14:paraId="0883AEFB" w14:textId="77777777" w:rsidR="0081058F" w:rsidRDefault="00060278">
      <w:pPr>
        <w:keepLines/>
        <w:numPr>
          <w:ilvl w:val="1"/>
          <w:numId w:val="14"/>
        </w:numPr>
        <w:spacing w:line="240" w:lineRule="auto"/>
      </w:pPr>
      <w:r>
        <w:t>Principal: amount of money that the loan applicant requests to borrow</w:t>
      </w:r>
    </w:p>
    <w:p w14:paraId="3EDC75F3" w14:textId="77777777" w:rsidR="0081058F" w:rsidRDefault="00060278">
      <w:pPr>
        <w:keepLines/>
        <w:numPr>
          <w:ilvl w:val="1"/>
          <w:numId w:val="14"/>
        </w:numPr>
        <w:spacing w:line="240" w:lineRule="auto"/>
      </w:pPr>
      <w:r>
        <w:t>Term: maturity or length of time over which a loan extends, for instance one year, five years, or more.</w:t>
      </w:r>
    </w:p>
    <w:p w14:paraId="2AA5CFE8" w14:textId="77777777" w:rsidR="0081058F" w:rsidRDefault="0081058F">
      <w:pPr>
        <w:keepLines/>
        <w:spacing w:line="240" w:lineRule="auto"/>
        <w:rPr>
          <w:b/>
        </w:rPr>
      </w:pPr>
    </w:p>
    <w:p w14:paraId="3625CEF3" w14:textId="77777777" w:rsidR="0081058F" w:rsidRDefault="00060278">
      <w:pPr>
        <w:keepLines/>
        <w:spacing w:line="240" w:lineRule="auto"/>
      </w:pPr>
      <w:r>
        <w:rPr>
          <w:b/>
          <w:sz w:val="24"/>
          <w:szCs w:val="24"/>
          <w:u w:val="single"/>
        </w:rPr>
        <w:t>b) References:</w:t>
      </w:r>
    </w:p>
    <w:tbl>
      <w:tblPr>
        <w:tblStyle w:val="a"/>
        <w:tblW w:w="9450" w:type="dxa"/>
        <w:tblBorders>
          <w:top w:val="nil"/>
          <w:left w:val="nil"/>
          <w:bottom w:val="nil"/>
          <w:right w:val="nil"/>
          <w:insideH w:val="nil"/>
          <w:insideV w:val="nil"/>
        </w:tblBorders>
        <w:tblLayout w:type="fixed"/>
        <w:tblLook w:val="0600" w:firstRow="0" w:lastRow="0" w:firstColumn="0" w:lastColumn="0" w:noHBand="1" w:noVBand="1"/>
      </w:tblPr>
      <w:tblGrid>
        <w:gridCol w:w="1245"/>
        <w:gridCol w:w="8205"/>
      </w:tblGrid>
      <w:tr w:rsidR="0081058F" w14:paraId="61327353" w14:textId="77777777">
        <w:trPr>
          <w:trHeight w:val="735"/>
        </w:trPr>
        <w:tc>
          <w:tcPr>
            <w:tcW w:w="1245" w:type="dxa"/>
            <w:tcBorders>
              <w:right w:val="single" w:sz="8" w:space="0" w:color="000000"/>
            </w:tcBorders>
            <w:tcMar>
              <w:top w:w="100" w:type="dxa"/>
              <w:left w:w="100" w:type="dxa"/>
              <w:bottom w:w="100" w:type="dxa"/>
              <w:right w:w="100" w:type="dxa"/>
            </w:tcMar>
          </w:tcPr>
          <w:p w14:paraId="638107AF" w14:textId="77777777" w:rsidR="0081058F" w:rsidRDefault="00060278">
            <w:pPr>
              <w:keepLines/>
              <w:spacing w:line="240" w:lineRule="auto"/>
            </w:pPr>
            <w:r>
              <w:t>Lender:</w:t>
            </w:r>
          </w:p>
        </w:tc>
        <w:tc>
          <w:tcPr>
            <w:tcW w:w="8205" w:type="dxa"/>
            <w:tcBorders>
              <w:left w:val="nil"/>
            </w:tcBorders>
            <w:tcMar>
              <w:top w:w="100" w:type="dxa"/>
              <w:left w:w="100" w:type="dxa"/>
              <w:bottom w:w="100" w:type="dxa"/>
              <w:right w:w="100" w:type="dxa"/>
            </w:tcMar>
          </w:tcPr>
          <w:p w14:paraId="6810A262" w14:textId="3C431208" w:rsidR="0081058F" w:rsidRDefault="00C335ED">
            <w:pPr>
              <w:keepLines/>
              <w:spacing w:line="240" w:lineRule="auto"/>
            </w:pPr>
            <w:r w:rsidRPr="00C335ED">
              <w:rPr>
                <w:highlight w:val="cyan"/>
              </w:rPr>
              <w:t>Lender</w:t>
            </w:r>
            <w:r w:rsidR="00060278">
              <w:t>. May also be referred to as ‘investor’ and ‘holder’ in singular, and ‘member’ and ‘party’ when grouped with the borrower</w:t>
            </w:r>
          </w:p>
        </w:tc>
      </w:tr>
      <w:tr w:rsidR="0081058F" w14:paraId="172EDFCC" w14:textId="77777777">
        <w:trPr>
          <w:trHeight w:val="755"/>
        </w:trPr>
        <w:tc>
          <w:tcPr>
            <w:tcW w:w="1245" w:type="dxa"/>
            <w:tcBorders>
              <w:right w:val="single" w:sz="8" w:space="0" w:color="000000"/>
            </w:tcBorders>
            <w:tcMar>
              <w:top w:w="100" w:type="dxa"/>
              <w:left w:w="100" w:type="dxa"/>
              <w:bottom w:w="100" w:type="dxa"/>
              <w:right w:w="100" w:type="dxa"/>
            </w:tcMar>
          </w:tcPr>
          <w:p w14:paraId="677F1C4E" w14:textId="77777777" w:rsidR="0081058F" w:rsidRDefault="00060278">
            <w:pPr>
              <w:keepLines/>
              <w:spacing w:line="240" w:lineRule="auto"/>
            </w:pPr>
            <w:r>
              <w:t>Borrower:</w:t>
            </w:r>
          </w:p>
        </w:tc>
        <w:tc>
          <w:tcPr>
            <w:tcW w:w="8205" w:type="dxa"/>
            <w:tcBorders>
              <w:left w:val="nil"/>
            </w:tcBorders>
            <w:tcMar>
              <w:top w:w="100" w:type="dxa"/>
              <w:left w:w="100" w:type="dxa"/>
              <w:bottom w:w="100" w:type="dxa"/>
              <w:right w:w="100" w:type="dxa"/>
            </w:tcMar>
          </w:tcPr>
          <w:p w14:paraId="126DBE6C" w14:textId="4DB3E1A0" w:rsidR="0081058F" w:rsidRDefault="00C335ED">
            <w:pPr>
              <w:keepLines/>
              <w:spacing w:line="240" w:lineRule="auto"/>
            </w:pPr>
            <w:r w:rsidRPr="00C335ED">
              <w:rPr>
                <w:highlight w:val="cyan"/>
              </w:rPr>
              <w:t>Company</w:t>
            </w:r>
            <w:r w:rsidR="00060278">
              <w:t xml:space="preserve">. May also be referred to as </w:t>
            </w:r>
            <w:r w:rsidR="002A021C">
              <w:t>‘</w:t>
            </w:r>
            <w:r w:rsidRPr="00C335ED">
              <w:rPr>
                <w:highlight w:val="cyan"/>
              </w:rPr>
              <w:t>Company</w:t>
            </w:r>
            <w:r w:rsidR="002A021C">
              <w:t xml:space="preserve">’, </w:t>
            </w:r>
            <w:r w:rsidR="00060278">
              <w:t>‘</w:t>
            </w:r>
            <w:r w:rsidRPr="00C335ED">
              <w:rPr>
                <w:highlight w:val="cyan"/>
              </w:rPr>
              <w:t>Company</w:t>
            </w:r>
            <w:r w:rsidR="00060278">
              <w:t>’, ‘</w:t>
            </w:r>
            <w:r w:rsidRPr="00C335ED">
              <w:rPr>
                <w:highlight w:val="cyan"/>
              </w:rPr>
              <w:t>Company</w:t>
            </w:r>
            <w:r w:rsidR="00060278">
              <w:t>’, and ‘company’ in singular, and 'member’ and ‘party’ when grouped with the borrower</w:t>
            </w:r>
          </w:p>
        </w:tc>
      </w:tr>
      <w:tr w:rsidR="0081058F" w14:paraId="3D6EAF2D" w14:textId="77777777">
        <w:trPr>
          <w:trHeight w:val="485"/>
        </w:trPr>
        <w:tc>
          <w:tcPr>
            <w:tcW w:w="1245" w:type="dxa"/>
            <w:tcBorders>
              <w:right w:val="single" w:sz="8" w:space="0" w:color="000000"/>
            </w:tcBorders>
            <w:tcMar>
              <w:top w:w="100" w:type="dxa"/>
              <w:left w:w="100" w:type="dxa"/>
              <w:bottom w:w="100" w:type="dxa"/>
              <w:right w:w="100" w:type="dxa"/>
            </w:tcMar>
          </w:tcPr>
          <w:p w14:paraId="7C4C4F2D" w14:textId="77777777" w:rsidR="0081058F" w:rsidRDefault="00060278">
            <w:pPr>
              <w:keepLines/>
              <w:spacing w:line="240" w:lineRule="auto"/>
            </w:pPr>
            <w:r>
              <w:t>Company:</w:t>
            </w:r>
          </w:p>
        </w:tc>
        <w:tc>
          <w:tcPr>
            <w:tcW w:w="8205" w:type="dxa"/>
            <w:tcBorders>
              <w:left w:val="nil"/>
            </w:tcBorders>
            <w:tcMar>
              <w:top w:w="100" w:type="dxa"/>
              <w:left w:w="100" w:type="dxa"/>
              <w:bottom w:w="100" w:type="dxa"/>
              <w:right w:w="100" w:type="dxa"/>
            </w:tcMar>
          </w:tcPr>
          <w:p w14:paraId="168668C9" w14:textId="2F17A4F7" w:rsidR="0081058F" w:rsidRDefault="00C335ED">
            <w:pPr>
              <w:keepLines/>
              <w:spacing w:line="240" w:lineRule="auto"/>
              <w:rPr>
                <w:highlight w:val="yellow"/>
              </w:rPr>
            </w:pPr>
            <w:r w:rsidRPr="00C335ED">
              <w:rPr>
                <w:highlight w:val="cyan"/>
              </w:rPr>
              <w:t>Company</w:t>
            </w:r>
            <w:r w:rsidR="00060278">
              <w:t xml:space="preserve"> </w:t>
            </w:r>
          </w:p>
        </w:tc>
      </w:tr>
    </w:tbl>
    <w:p w14:paraId="5A43281D" w14:textId="77777777" w:rsidR="0081058F" w:rsidRDefault="00060278">
      <w:pPr>
        <w:keepLines/>
        <w:spacing w:line="240" w:lineRule="auto"/>
      </w:pPr>
      <w:r>
        <w:t xml:space="preserve"> </w:t>
      </w:r>
    </w:p>
    <w:p w14:paraId="5D66C769" w14:textId="77777777" w:rsidR="0081058F" w:rsidRDefault="00060278">
      <w:pPr>
        <w:keepLines/>
        <w:spacing w:line="240" w:lineRule="auto"/>
        <w:rPr>
          <w:b/>
          <w:sz w:val="24"/>
          <w:szCs w:val="24"/>
          <w:u w:val="single"/>
        </w:rPr>
      </w:pPr>
      <w:r>
        <w:rPr>
          <w:b/>
          <w:sz w:val="24"/>
          <w:szCs w:val="24"/>
          <w:u w:val="single"/>
        </w:rPr>
        <w:t>c) Conditions:</w:t>
      </w:r>
    </w:p>
    <w:tbl>
      <w:tblPr>
        <w:tblStyle w:val="a0"/>
        <w:tblW w:w="9465" w:type="dxa"/>
        <w:tblBorders>
          <w:top w:val="nil"/>
          <w:left w:val="nil"/>
          <w:bottom w:val="nil"/>
          <w:right w:val="nil"/>
          <w:insideH w:val="nil"/>
          <w:insideV w:val="nil"/>
        </w:tblBorders>
        <w:tblLayout w:type="fixed"/>
        <w:tblLook w:val="0600" w:firstRow="0" w:lastRow="0" w:firstColumn="0" w:lastColumn="0" w:noHBand="1" w:noVBand="1"/>
      </w:tblPr>
      <w:tblGrid>
        <w:gridCol w:w="2325"/>
        <w:gridCol w:w="7140"/>
      </w:tblGrid>
      <w:tr w:rsidR="0081058F" w14:paraId="45C862C2" w14:textId="77777777">
        <w:trPr>
          <w:trHeight w:val="285"/>
        </w:trPr>
        <w:tc>
          <w:tcPr>
            <w:tcW w:w="2325" w:type="dxa"/>
            <w:tcBorders>
              <w:right w:val="single" w:sz="8" w:space="0" w:color="000000"/>
            </w:tcBorders>
            <w:tcMar>
              <w:top w:w="100" w:type="dxa"/>
              <w:left w:w="100" w:type="dxa"/>
              <w:bottom w:w="100" w:type="dxa"/>
              <w:right w:w="100" w:type="dxa"/>
            </w:tcMar>
          </w:tcPr>
          <w:p w14:paraId="4AFCF00B" w14:textId="77777777" w:rsidR="0081058F" w:rsidRDefault="00060278">
            <w:pPr>
              <w:keepLines/>
              <w:spacing w:line="240" w:lineRule="auto"/>
            </w:pPr>
            <w:r>
              <w:t>Interest rate per year:</w:t>
            </w:r>
          </w:p>
        </w:tc>
        <w:tc>
          <w:tcPr>
            <w:tcW w:w="7140" w:type="dxa"/>
            <w:tcBorders>
              <w:left w:val="single" w:sz="8" w:space="0" w:color="000000"/>
            </w:tcBorders>
            <w:tcMar>
              <w:top w:w="100" w:type="dxa"/>
              <w:left w:w="100" w:type="dxa"/>
              <w:bottom w:w="100" w:type="dxa"/>
              <w:right w:w="100" w:type="dxa"/>
            </w:tcMar>
          </w:tcPr>
          <w:p w14:paraId="6491BB39" w14:textId="29B2048C" w:rsidR="0081058F" w:rsidRDefault="00060278">
            <w:pPr>
              <w:keepLines/>
              <w:spacing w:line="240" w:lineRule="auto"/>
            </w:pPr>
            <w:r w:rsidRPr="00584D77">
              <w:rPr>
                <w:highlight w:val="cyan"/>
              </w:rPr>
              <w:t>%</w:t>
            </w:r>
          </w:p>
        </w:tc>
      </w:tr>
      <w:tr w:rsidR="0081058F" w14:paraId="3E43D67F" w14:textId="77777777">
        <w:trPr>
          <w:trHeight w:val="1425"/>
        </w:trPr>
        <w:tc>
          <w:tcPr>
            <w:tcW w:w="2325" w:type="dxa"/>
            <w:tcBorders>
              <w:right w:val="single" w:sz="8" w:space="0" w:color="000000"/>
            </w:tcBorders>
            <w:tcMar>
              <w:top w:w="100" w:type="dxa"/>
              <w:left w:w="100" w:type="dxa"/>
              <w:bottom w:w="100" w:type="dxa"/>
              <w:right w:w="100" w:type="dxa"/>
            </w:tcMar>
          </w:tcPr>
          <w:p w14:paraId="33817947" w14:textId="77777777" w:rsidR="0081058F" w:rsidRDefault="00060278">
            <w:pPr>
              <w:keepLines/>
              <w:spacing w:line="240" w:lineRule="auto"/>
            </w:pPr>
            <w:r>
              <w:t>Principal:</w:t>
            </w:r>
          </w:p>
        </w:tc>
        <w:tc>
          <w:tcPr>
            <w:tcW w:w="7140" w:type="dxa"/>
            <w:tcBorders>
              <w:left w:val="single" w:sz="8" w:space="0" w:color="000000"/>
            </w:tcBorders>
            <w:tcMar>
              <w:top w:w="100" w:type="dxa"/>
              <w:left w:w="100" w:type="dxa"/>
              <w:bottom w:w="100" w:type="dxa"/>
              <w:right w:w="100" w:type="dxa"/>
            </w:tcMar>
          </w:tcPr>
          <w:p w14:paraId="0916799B" w14:textId="0719D0A7" w:rsidR="0081058F" w:rsidRDefault="00060278">
            <w:pPr>
              <w:keepLines/>
              <w:spacing w:line="240" w:lineRule="auto"/>
            </w:pPr>
            <w:r>
              <w:t xml:space="preserve">In modules of </w:t>
            </w:r>
            <w:r w:rsidRPr="00584D77">
              <w:rPr>
                <w:highlight w:val="cyan"/>
              </w:rPr>
              <w:t>$</w:t>
            </w:r>
            <w:r>
              <w:t xml:space="preserve"> each (except for where it’s pre-paid by a previous module or the lender/borrower agrees on an exception (i.e. a different amount than </w:t>
            </w:r>
            <w:r w:rsidRPr="00584D77">
              <w:rPr>
                <w:highlight w:val="cyan"/>
              </w:rPr>
              <w:t>$</w:t>
            </w:r>
            <w:r>
              <w:t xml:space="preserve"> due to the borrower’s changing, specific needs), up to </w:t>
            </w:r>
            <w:r w:rsidRPr="00584D77">
              <w:rPr>
                <w:highlight w:val="cyan"/>
              </w:rPr>
              <w:t>$</w:t>
            </w:r>
            <w:r>
              <w:t xml:space="preserve"> total. If anything above </w:t>
            </w:r>
            <w:r w:rsidRPr="00584D77">
              <w:rPr>
                <w:highlight w:val="cyan"/>
              </w:rPr>
              <w:t>$</w:t>
            </w:r>
            <w:r>
              <w:t xml:space="preserve"> is needed, the borrower will let the lender know and a new contract will be made</w:t>
            </w:r>
          </w:p>
        </w:tc>
      </w:tr>
      <w:tr w:rsidR="0081058F" w14:paraId="51755046" w14:textId="77777777">
        <w:trPr>
          <w:trHeight w:val="215"/>
        </w:trPr>
        <w:tc>
          <w:tcPr>
            <w:tcW w:w="2325" w:type="dxa"/>
            <w:tcBorders>
              <w:right w:val="single" w:sz="8" w:space="0" w:color="000000"/>
            </w:tcBorders>
            <w:tcMar>
              <w:top w:w="100" w:type="dxa"/>
              <w:left w:w="100" w:type="dxa"/>
              <w:bottom w:w="100" w:type="dxa"/>
              <w:right w:w="100" w:type="dxa"/>
            </w:tcMar>
          </w:tcPr>
          <w:p w14:paraId="4B889FE7" w14:textId="77777777" w:rsidR="0081058F" w:rsidRDefault="00060278">
            <w:pPr>
              <w:keepLines/>
              <w:spacing w:line="240" w:lineRule="auto"/>
            </w:pPr>
            <w:r>
              <w:t>Term:</w:t>
            </w:r>
          </w:p>
        </w:tc>
        <w:tc>
          <w:tcPr>
            <w:tcW w:w="7140" w:type="dxa"/>
            <w:tcBorders>
              <w:left w:val="single" w:sz="8" w:space="0" w:color="000000"/>
            </w:tcBorders>
            <w:tcMar>
              <w:top w:w="100" w:type="dxa"/>
              <w:left w:w="100" w:type="dxa"/>
              <w:bottom w:w="100" w:type="dxa"/>
              <w:right w:w="100" w:type="dxa"/>
            </w:tcMar>
          </w:tcPr>
          <w:p w14:paraId="536B2B9F" w14:textId="4E9B924A" w:rsidR="0081058F" w:rsidRDefault="00584D77">
            <w:pPr>
              <w:keepLines/>
              <w:spacing w:line="240" w:lineRule="auto"/>
            </w:pPr>
            <w:r w:rsidRPr="00584D77">
              <w:rPr>
                <w:highlight w:val="cyan"/>
              </w:rPr>
              <w:t>Range</w:t>
            </w:r>
          </w:p>
        </w:tc>
      </w:tr>
      <w:tr w:rsidR="0081058F" w14:paraId="0DD9648C" w14:textId="77777777">
        <w:trPr>
          <w:trHeight w:val="270"/>
        </w:trPr>
        <w:tc>
          <w:tcPr>
            <w:tcW w:w="2325" w:type="dxa"/>
            <w:tcBorders>
              <w:right w:val="single" w:sz="8" w:space="0" w:color="000000"/>
            </w:tcBorders>
            <w:tcMar>
              <w:top w:w="100" w:type="dxa"/>
              <w:left w:w="100" w:type="dxa"/>
              <w:bottom w:w="100" w:type="dxa"/>
              <w:right w:w="100" w:type="dxa"/>
            </w:tcMar>
          </w:tcPr>
          <w:p w14:paraId="1C955B48" w14:textId="77777777" w:rsidR="0081058F" w:rsidRDefault="00060278">
            <w:pPr>
              <w:keepLines/>
              <w:spacing w:line="240" w:lineRule="auto"/>
            </w:pPr>
            <w:r>
              <w:t>Starting date:</w:t>
            </w:r>
          </w:p>
        </w:tc>
        <w:tc>
          <w:tcPr>
            <w:tcW w:w="7140" w:type="dxa"/>
            <w:tcBorders>
              <w:left w:val="single" w:sz="8" w:space="0" w:color="000000"/>
            </w:tcBorders>
            <w:tcMar>
              <w:top w:w="100" w:type="dxa"/>
              <w:left w:w="100" w:type="dxa"/>
              <w:bottom w:w="100" w:type="dxa"/>
              <w:right w:w="100" w:type="dxa"/>
            </w:tcMar>
          </w:tcPr>
          <w:p w14:paraId="28DBA86F" w14:textId="77777777" w:rsidR="0081058F" w:rsidRDefault="00060278">
            <w:pPr>
              <w:keepLines/>
              <w:spacing w:line="240" w:lineRule="auto"/>
            </w:pPr>
            <w:r>
              <w:t>date of wiring</w:t>
            </w:r>
          </w:p>
        </w:tc>
      </w:tr>
      <w:tr w:rsidR="0081058F" w14:paraId="017F6ADB" w14:textId="77777777">
        <w:trPr>
          <w:trHeight w:val="135"/>
        </w:trPr>
        <w:tc>
          <w:tcPr>
            <w:tcW w:w="2325" w:type="dxa"/>
            <w:tcBorders>
              <w:right w:val="single" w:sz="8" w:space="0" w:color="000000"/>
            </w:tcBorders>
            <w:tcMar>
              <w:top w:w="100" w:type="dxa"/>
              <w:left w:w="100" w:type="dxa"/>
              <w:bottom w:w="100" w:type="dxa"/>
              <w:right w:w="100" w:type="dxa"/>
            </w:tcMar>
          </w:tcPr>
          <w:p w14:paraId="67F30781" w14:textId="77777777" w:rsidR="0081058F" w:rsidRDefault="00060278">
            <w:pPr>
              <w:keepLines/>
              <w:spacing w:line="240" w:lineRule="auto"/>
            </w:pPr>
            <w:r>
              <w:t>Payment currency:</w:t>
            </w:r>
          </w:p>
        </w:tc>
        <w:tc>
          <w:tcPr>
            <w:tcW w:w="7140" w:type="dxa"/>
            <w:tcBorders>
              <w:left w:val="single" w:sz="8" w:space="0" w:color="000000"/>
            </w:tcBorders>
            <w:tcMar>
              <w:top w:w="100" w:type="dxa"/>
              <w:left w:w="100" w:type="dxa"/>
              <w:bottom w:w="100" w:type="dxa"/>
              <w:right w:w="100" w:type="dxa"/>
            </w:tcMar>
          </w:tcPr>
          <w:p w14:paraId="7173C5FD" w14:textId="66E097ED" w:rsidR="0081058F" w:rsidRDefault="00584D77">
            <w:pPr>
              <w:keepLines/>
              <w:spacing w:line="240" w:lineRule="auto"/>
            </w:pPr>
            <w:r>
              <w:rPr>
                <w:highlight w:val="cyan"/>
              </w:rPr>
              <w:t xml:space="preserve">Type </w:t>
            </w:r>
            <w:r w:rsidRPr="00584D77">
              <w:rPr>
                <w:highlight w:val="cyan"/>
              </w:rPr>
              <w:t>(</w:t>
            </w:r>
            <w:r>
              <w:rPr>
                <w:highlight w:val="cyan"/>
              </w:rPr>
              <w:t>symbol</w:t>
            </w:r>
            <w:r w:rsidRPr="00584D77">
              <w:rPr>
                <w:highlight w:val="cyan"/>
              </w:rPr>
              <w:t>)</w:t>
            </w:r>
          </w:p>
        </w:tc>
      </w:tr>
      <w:tr w:rsidR="0081058F" w14:paraId="5B9D2E73" w14:textId="77777777">
        <w:trPr>
          <w:trHeight w:val="90"/>
        </w:trPr>
        <w:tc>
          <w:tcPr>
            <w:tcW w:w="2325" w:type="dxa"/>
            <w:tcBorders>
              <w:right w:val="single" w:sz="8" w:space="0" w:color="000000"/>
            </w:tcBorders>
            <w:tcMar>
              <w:top w:w="100" w:type="dxa"/>
              <w:left w:w="100" w:type="dxa"/>
              <w:bottom w:w="100" w:type="dxa"/>
              <w:right w:w="100" w:type="dxa"/>
            </w:tcMar>
          </w:tcPr>
          <w:p w14:paraId="1033156C" w14:textId="77777777" w:rsidR="0081058F" w:rsidRDefault="00060278">
            <w:pPr>
              <w:keepLines/>
              <w:spacing w:line="240" w:lineRule="auto"/>
            </w:pPr>
            <w:r>
              <w:t>Repayment currency:</w:t>
            </w:r>
          </w:p>
        </w:tc>
        <w:tc>
          <w:tcPr>
            <w:tcW w:w="7140" w:type="dxa"/>
            <w:tcBorders>
              <w:left w:val="single" w:sz="8" w:space="0" w:color="000000"/>
            </w:tcBorders>
            <w:tcMar>
              <w:top w:w="100" w:type="dxa"/>
              <w:left w:w="100" w:type="dxa"/>
              <w:bottom w:w="100" w:type="dxa"/>
              <w:right w:w="100" w:type="dxa"/>
            </w:tcMar>
          </w:tcPr>
          <w:p w14:paraId="12C99D1D" w14:textId="24B99923" w:rsidR="0081058F" w:rsidRDefault="00584D77">
            <w:pPr>
              <w:keepLines/>
              <w:spacing w:line="240" w:lineRule="auto"/>
            </w:pPr>
            <w:r>
              <w:rPr>
                <w:highlight w:val="cyan"/>
              </w:rPr>
              <w:t xml:space="preserve">Type </w:t>
            </w:r>
            <w:r w:rsidRPr="00584D77">
              <w:rPr>
                <w:highlight w:val="cyan"/>
              </w:rPr>
              <w:t>(</w:t>
            </w:r>
            <w:r>
              <w:rPr>
                <w:highlight w:val="cyan"/>
              </w:rPr>
              <w:t>symbol</w:t>
            </w:r>
            <w:r w:rsidRPr="00584D77">
              <w:rPr>
                <w:highlight w:val="cyan"/>
              </w:rPr>
              <w:t>)</w:t>
            </w:r>
          </w:p>
        </w:tc>
      </w:tr>
      <w:tr w:rsidR="0081058F" w14:paraId="6DD4E98F" w14:textId="77777777">
        <w:trPr>
          <w:trHeight w:val="330"/>
        </w:trPr>
        <w:tc>
          <w:tcPr>
            <w:tcW w:w="2325" w:type="dxa"/>
            <w:tcBorders>
              <w:right w:val="single" w:sz="8" w:space="0" w:color="000000"/>
            </w:tcBorders>
            <w:tcMar>
              <w:top w:w="100" w:type="dxa"/>
              <w:left w:w="100" w:type="dxa"/>
              <w:bottom w:w="100" w:type="dxa"/>
              <w:right w:w="100" w:type="dxa"/>
            </w:tcMar>
          </w:tcPr>
          <w:p w14:paraId="380BC9DB" w14:textId="77777777" w:rsidR="0081058F" w:rsidRDefault="00060278">
            <w:pPr>
              <w:keepLines/>
              <w:spacing w:line="240" w:lineRule="auto"/>
            </w:pPr>
            <w:r>
              <w:t>Repayment date:</w:t>
            </w:r>
          </w:p>
        </w:tc>
        <w:tc>
          <w:tcPr>
            <w:tcW w:w="7140" w:type="dxa"/>
            <w:tcBorders>
              <w:left w:val="single" w:sz="8" w:space="0" w:color="000000"/>
            </w:tcBorders>
            <w:tcMar>
              <w:top w:w="100" w:type="dxa"/>
              <w:left w:w="100" w:type="dxa"/>
              <w:bottom w:w="100" w:type="dxa"/>
              <w:right w:w="100" w:type="dxa"/>
            </w:tcMar>
          </w:tcPr>
          <w:p w14:paraId="374BB113" w14:textId="77777777" w:rsidR="0081058F" w:rsidRDefault="00060278">
            <w:pPr>
              <w:keepLines/>
              <w:spacing w:line="240" w:lineRule="auto"/>
            </w:pPr>
            <w:r>
              <w:t>date of wiring back</w:t>
            </w:r>
          </w:p>
        </w:tc>
      </w:tr>
      <w:tr w:rsidR="0081058F" w14:paraId="4485AE09" w14:textId="77777777">
        <w:trPr>
          <w:trHeight w:val="450"/>
        </w:trPr>
        <w:tc>
          <w:tcPr>
            <w:tcW w:w="2325" w:type="dxa"/>
            <w:tcBorders>
              <w:right w:val="single" w:sz="8" w:space="0" w:color="000000"/>
            </w:tcBorders>
            <w:tcMar>
              <w:top w:w="100" w:type="dxa"/>
              <w:left w:w="100" w:type="dxa"/>
              <w:bottom w:w="100" w:type="dxa"/>
              <w:right w:w="100" w:type="dxa"/>
            </w:tcMar>
          </w:tcPr>
          <w:p w14:paraId="1C1113FA" w14:textId="77777777" w:rsidR="0081058F" w:rsidRDefault="00060278">
            <w:pPr>
              <w:keepLines/>
              <w:spacing w:line="240" w:lineRule="auto"/>
            </w:pPr>
            <w:r>
              <w:t>Equation:</w:t>
            </w:r>
          </w:p>
        </w:tc>
        <w:tc>
          <w:tcPr>
            <w:tcW w:w="7140" w:type="dxa"/>
            <w:tcBorders>
              <w:left w:val="single" w:sz="8" w:space="0" w:color="000000"/>
            </w:tcBorders>
            <w:tcMar>
              <w:top w:w="100" w:type="dxa"/>
              <w:left w:w="100" w:type="dxa"/>
              <w:bottom w:w="100" w:type="dxa"/>
              <w:right w:w="100" w:type="dxa"/>
            </w:tcMar>
          </w:tcPr>
          <w:p w14:paraId="56382F91" w14:textId="77777777" w:rsidR="0081058F" w:rsidRDefault="00060278">
            <w:pPr>
              <w:keepLines/>
              <w:spacing w:line="240" w:lineRule="auto"/>
            </w:pPr>
            <w:r>
              <w:t>payout = initial investment + initial investment x % (in decimal) x time</w:t>
            </w:r>
          </w:p>
        </w:tc>
      </w:tr>
      <w:tr w:rsidR="0081058F" w14:paraId="7863E2D1" w14:textId="77777777">
        <w:trPr>
          <w:trHeight w:val="1025"/>
        </w:trPr>
        <w:tc>
          <w:tcPr>
            <w:tcW w:w="2325" w:type="dxa"/>
            <w:tcBorders>
              <w:right w:val="single" w:sz="8" w:space="0" w:color="000000"/>
            </w:tcBorders>
            <w:tcMar>
              <w:top w:w="100" w:type="dxa"/>
              <w:left w:w="100" w:type="dxa"/>
              <w:bottom w:w="100" w:type="dxa"/>
              <w:right w:w="100" w:type="dxa"/>
            </w:tcMar>
          </w:tcPr>
          <w:p w14:paraId="5772595F" w14:textId="77777777" w:rsidR="0081058F" w:rsidRDefault="00060278">
            <w:pPr>
              <w:keepLines/>
              <w:spacing w:line="240" w:lineRule="auto"/>
            </w:pPr>
            <w:r>
              <w:lastRenderedPageBreak/>
              <w:t>Example (not real):</w:t>
            </w:r>
          </w:p>
        </w:tc>
        <w:tc>
          <w:tcPr>
            <w:tcW w:w="7140" w:type="dxa"/>
            <w:tcBorders>
              <w:left w:val="single" w:sz="8" w:space="0" w:color="000000"/>
            </w:tcBorders>
            <w:tcMar>
              <w:top w:w="100" w:type="dxa"/>
              <w:left w:w="100" w:type="dxa"/>
              <w:bottom w:w="100" w:type="dxa"/>
              <w:right w:w="100" w:type="dxa"/>
            </w:tcMar>
          </w:tcPr>
          <w:p w14:paraId="58DB8400" w14:textId="77777777" w:rsidR="0081058F" w:rsidRDefault="00060278">
            <w:pPr>
              <w:keepLines/>
              <w:spacing w:line="240" w:lineRule="auto"/>
            </w:pPr>
            <w:r>
              <w:t>$40,000 at 10% in 1.5 years is: 40</w:t>
            </w:r>
            <w:r w:rsidR="004B3961">
              <w:t>,</w:t>
            </w:r>
            <w:r>
              <w:t>000 + 40</w:t>
            </w:r>
            <w:r w:rsidR="004B3961">
              <w:t>,</w:t>
            </w:r>
            <w:r>
              <w:t>000*0.1*1.5 = $46</w:t>
            </w:r>
            <w:r w:rsidR="004B3961">
              <w:t>,</w:t>
            </w:r>
            <w:r>
              <w:t>000 payout (includes $6</w:t>
            </w:r>
            <w:r w:rsidR="004B3961">
              <w:t>,</w:t>
            </w:r>
            <w:r>
              <w:t>000 interest), another one 2 months into it would be the same payout, but it’ll just be paid 2 months later</w:t>
            </w:r>
          </w:p>
        </w:tc>
      </w:tr>
    </w:tbl>
    <w:p w14:paraId="2B015E91" w14:textId="77777777" w:rsidR="0081058F" w:rsidRDefault="00060278">
      <w:pPr>
        <w:keepLines/>
        <w:spacing w:line="240" w:lineRule="auto"/>
      </w:pPr>
      <w:r>
        <w:t xml:space="preserve"> </w:t>
      </w:r>
    </w:p>
    <w:p w14:paraId="6E95B737" w14:textId="77777777" w:rsidR="0081058F" w:rsidRDefault="00060278">
      <w:pPr>
        <w:keepLines/>
        <w:spacing w:line="240" w:lineRule="auto"/>
        <w:rPr>
          <w:b/>
        </w:rPr>
      </w:pPr>
      <w:r>
        <w:rPr>
          <w:b/>
          <w:sz w:val="24"/>
          <w:szCs w:val="24"/>
          <w:u w:val="single"/>
        </w:rPr>
        <w:t>d) Money transfer information:</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3804"/>
        <w:gridCol w:w="5556"/>
      </w:tblGrid>
      <w:tr w:rsidR="00584D77" w14:paraId="5284F700" w14:textId="77777777" w:rsidTr="00584D77">
        <w:trPr>
          <w:trHeight w:val="315"/>
        </w:trPr>
        <w:tc>
          <w:tcPr>
            <w:tcW w:w="3804" w:type="dxa"/>
            <w:tcBorders>
              <w:top w:val="nil"/>
              <w:left w:val="nil"/>
              <w:bottom w:val="nil"/>
              <w:right w:val="single" w:sz="8" w:space="0" w:color="000000"/>
            </w:tcBorders>
            <w:shd w:val="clear" w:color="auto" w:fill="auto"/>
            <w:tcMar>
              <w:top w:w="40" w:type="dxa"/>
              <w:left w:w="40" w:type="dxa"/>
              <w:bottom w:w="40" w:type="dxa"/>
              <w:right w:w="40" w:type="dxa"/>
            </w:tcMar>
          </w:tcPr>
          <w:p w14:paraId="00A2B152" w14:textId="77777777" w:rsidR="00584D77" w:rsidRDefault="00584D77" w:rsidP="00584D77">
            <w:pPr>
              <w:widowControl w:val="0"/>
              <w:spacing w:line="240" w:lineRule="auto"/>
              <w:jc w:val="right"/>
            </w:pPr>
            <w:r>
              <w:t>Receiving Bank SWIFT/BIC code:</w:t>
            </w:r>
          </w:p>
        </w:tc>
        <w:tc>
          <w:tcPr>
            <w:tcW w:w="5556" w:type="dxa"/>
            <w:tcBorders>
              <w:top w:val="nil"/>
              <w:left w:val="single" w:sz="8" w:space="0" w:color="000000"/>
              <w:bottom w:val="nil"/>
              <w:right w:val="nil"/>
            </w:tcBorders>
            <w:shd w:val="clear" w:color="auto" w:fill="auto"/>
            <w:tcMar>
              <w:top w:w="40" w:type="dxa"/>
              <w:left w:w="40" w:type="dxa"/>
              <w:bottom w:w="40" w:type="dxa"/>
              <w:right w:w="40" w:type="dxa"/>
            </w:tcMar>
          </w:tcPr>
          <w:p w14:paraId="7C793F79" w14:textId="63B7430D" w:rsidR="00584D77" w:rsidRPr="00584D77" w:rsidRDefault="00584D77" w:rsidP="00584D77">
            <w:pPr>
              <w:widowControl w:val="0"/>
              <w:spacing w:line="240" w:lineRule="auto"/>
              <w:rPr>
                <w:highlight w:val="cyan"/>
              </w:rPr>
            </w:pPr>
            <w:r w:rsidRPr="00584D77">
              <w:rPr>
                <w:highlight w:val="cyan"/>
              </w:rPr>
              <w:t>Fill in</w:t>
            </w:r>
          </w:p>
        </w:tc>
      </w:tr>
      <w:tr w:rsidR="00584D77" w14:paraId="729DDA3D" w14:textId="77777777" w:rsidTr="00584D77">
        <w:trPr>
          <w:trHeight w:val="315"/>
        </w:trPr>
        <w:tc>
          <w:tcPr>
            <w:tcW w:w="3804" w:type="dxa"/>
            <w:tcBorders>
              <w:top w:val="nil"/>
              <w:left w:val="nil"/>
              <w:bottom w:val="nil"/>
              <w:right w:val="single" w:sz="8" w:space="0" w:color="000000"/>
            </w:tcBorders>
            <w:shd w:val="clear" w:color="auto" w:fill="auto"/>
            <w:tcMar>
              <w:top w:w="40" w:type="dxa"/>
              <w:left w:w="40" w:type="dxa"/>
              <w:bottom w:w="40" w:type="dxa"/>
              <w:right w:w="40" w:type="dxa"/>
            </w:tcMar>
          </w:tcPr>
          <w:p w14:paraId="52048B8C" w14:textId="77777777" w:rsidR="00584D77" w:rsidRDefault="00584D77" w:rsidP="00584D77">
            <w:pPr>
              <w:widowControl w:val="0"/>
              <w:spacing w:line="240" w:lineRule="auto"/>
              <w:jc w:val="right"/>
            </w:pPr>
            <w:r>
              <w:t>Receiving Bank Name:</w:t>
            </w:r>
          </w:p>
        </w:tc>
        <w:tc>
          <w:tcPr>
            <w:tcW w:w="5556" w:type="dxa"/>
            <w:tcBorders>
              <w:top w:val="nil"/>
              <w:left w:val="single" w:sz="8" w:space="0" w:color="000000"/>
              <w:bottom w:val="nil"/>
              <w:right w:val="nil"/>
            </w:tcBorders>
            <w:shd w:val="clear" w:color="auto" w:fill="auto"/>
            <w:tcMar>
              <w:top w:w="40" w:type="dxa"/>
              <w:left w:w="40" w:type="dxa"/>
              <w:bottom w:w="40" w:type="dxa"/>
              <w:right w:w="40" w:type="dxa"/>
            </w:tcMar>
          </w:tcPr>
          <w:p w14:paraId="136A5DD1" w14:textId="3686D897" w:rsidR="00584D77" w:rsidRPr="00584D77" w:rsidRDefault="00584D77" w:rsidP="00584D77">
            <w:pPr>
              <w:widowControl w:val="0"/>
              <w:spacing w:line="240" w:lineRule="auto"/>
              <w:rPr>
                <w:highlight w:val="cyan"/>
              </w:rPr>
            </w:pPr>
            <w:r w:rsidRPr="00584D77">
              <w:rPr>
                <w:highlight w:val="cyan"/>
              </w:rPr>
              <w:t>Fill in</w:t>
            </w:r>
          </w:p>
        </w:tc>
      </w:tr>
      <w:tr w:rsidR="00584D77" w14:paraId="58813BA6" w14:textId="77777777" w:rsidTr="00584D77">
        <w:trPr>
          <w:trHeight w:val="315"/>
        </w:trPr>
        <w:tc>
          <w:tcPr>
            <w:tcW w:w="3804" w:type="dxa"/>
            <w:tcBorders>
              <w:top w:val="nil"/>
              <w:left w:val="nil"/>
              <w:bottom w:val="nil"/>
              <w:right w:val="single" w:sz="8" w:space="0" w:color="000000"/>
            </w:tcBorders>
            <w:shd w:val="clear" w:color="auto" w:fill="auto"/>
            <w:tcMar>
              <w:top w:w="40" w:type="dxa"/>
              <w:left w:w="40" w:type="dxa"/>
              <w:bottom w:w="40" w:type="dxa"/>
              <w:right w:w="40" w:type="dxa"/>
            </w:tcMar>
          </w:tcPr>
          <w:p w14:paraId="2CCA42A8" w14:textId="77777777" w:rsidR="00584D77" w:rsidRDefault="00584D77" w:rsidP="00584D77">
            <w:pPr>
              <w:widowControl w:val="0"/>
              <w:spacing w:line="240" w:lineRule="auto"/>
              <w:jc w:val="right"/>
            </w:pPr>
            <w:r>
              <w:t>IBAN, CLABE, or Account Number:</w:t>
            </w:r>
          </w:p>
        </w:tc>
        <w:tc>
          <w:tcPr>
            <w:tcW w:w="5556" w:type="dxa"/>
            <w:tcBorders>
              <w:top w:val="nil"/>
              <w:left w:val="single" w:sz="8" w:space="0" w:color="000000"/>
              <w:bottom w:val="nil"/>
              <w:right w:val="nil"/>
            </w:tcBorders>
            <w:shd w:val="clear" w:color="auto" w:fill="auto"/>
            <w:tcMar>
              <w:top w:w="40" w:type="dxa"/>
              <w:left w:w="40" w:type="dxa"/>
              <w:bottom w:w="40" w:type="dxa"/>
              <w:right w:w="40" w:type="dxa"/>
            </w:tcMar>
          </w:tcPr>
          <w:p w14:paraId="666C0178" w14:textId="3CAD144F" w:rsidR="00584D77" w:rsidRPr="00584D77" w:rsidRDefault="00584D77" w:rsidP="00584D77">
            <w:pPr>
              <w:widowControl w:val="0"/>
              <w:spacing w:line="240" w:lineRule="auto"/>
              <w:rPr>
                <w:highlight w:val="cyan"/>
              </w:rPr>
            </w:pPr>
            <w:r w:rsidRPr="00584D77">
              <w:rPr>
                <w:highlight w:val="cyan"/>
              </w:rPr>
              <w:t>Fill in</w:t>
            </w:r>
          </w:p>
        </w:tc>
      </w:tr>
      <w:tr w:rsidR="00584D77" w14:paraId="5B4178B5" w14:textId="77777777" w:rsidTr="00584D77">
        <w:trPr>
          <w:trHeight w:val="315"/>
        </w:trPr>
        <w:tc>
          <w:tcPr>
            <w:tcW w:w="3804" w:type="dxa"/>
            <w:tcBorders>
              <w:top w:val="nil"/>
              <w:left w:val="nil"/>
              <w:bottom w:val="nil"/>
              <w:right w:val="single" w:sz="8" w:space="0" w:color="000000"/>
            </w:tcBorders>
            <w:shd w:val="clear" w:color="auto" w:fill="auto"/>
            <w:tcMar>
              <w:top w:w="40" w:type="dxa"/>
              <w:left w:w="40" w:type="dxa"/>
              <w:bottom w:w="40" w:type="dxa"/>
              <w:right w:w="40" w:type="dxa"/>
            </w:tcMar>
          </w:tcPr>
          <w:p w14:paraId="70DA2E16" w14:textId="77777777" w:rsidR="00584D77" w:rsidRDefault="00584D77" w:rsidP="00584D77">
            <w:pPr>
              <w:widowControl w:val="0"/>
              <w:spacing w:line="240" w:lineRule="auto"/>
              <w:jc w:val="right"/>
            </w:pPr>
            <w:r>
              <w:t>Company (i.e. Account Holder) Name:</w:t>
            </w:r>
          </w:p>
        </w:tc>
        <w:tc>
          <w:tcPr>
            <w:tcW w:w="5556" w:type="dxa"/>
            <w:tcBorders>
              <w:top w:val="nil"/>
              <w:left w:val="single" w:sz="8" w:space="0" w:color="000000"/>
              <w:bottom w:val="nil"/>
              <w:right w:val="nil"/>
            </w:tcBorders>
            <w:shd w:val="clear" w:color="auto" w:fill="auto"/>
            <w:tcMar>
              <w:top w:w="40" w:type="dxa"/>
              <w:left w:w="40" w:type="dxa"/>
              <w:bottom w:w="40" w:type="dxa"/>
              <w:right w:w="40" w:type="dxa"/>
            </w:tcMar>
          </w:tcPr>
          <w:p w14:paraId="7D26F993" w14:textId="721943E0" w:rsidR="00584D77" w:rsidRPr="00584D77" w:rsidRDefault="00584D77" w:rsidP="00584D77">
            <w:pPr>
              <w:widowControl w:val="0"/>
              <w:spacing w:line="240" w:lineRule="auto"/>
              <w:rPr>
                <w:highlight w:val="cyan"/>
              </w:rPr>
            </w:pPr>
            <w:r w:rsidRPr="00584D77">
              <w:rPr>
                <w:highlight w:val="cyan"/>
              </w:rPr>
              <w:t>Fill in</w:t>
            </w:r>
          </w:p>
        </w:tc>
      </w:tr>
      <w:tr w:rsidR="00584D77" w14:paraId="0254E221" w14:textId="77777777" w:rsidTr="00584D77">
        <w:trPr>
          <w:trHeight w:val="315"/>
        </w:trPr>
        <w:tc>
          <w:tcPr>
            <w:tcW w:w="3804" w:type="dxa"/>
            <w:tcBorders>
              <w:top w:val="nil"/>
              <w:left w:val="nil"/>
              <w:bottom w:val="nil"/>
              <w:right w:val="single" w:sz="8" w:space="0" w:color="000000"/>
            </w:tcBorders>
            <w:shd w:val="clear" w:color="auto" w:fill="auto"/>
            <w:tcMar>
              <w:top w:w="40" w:type="dxa"/>
              <w:left w:w="40" w:type="dxa"/>
              <w:bottom w:w="40" w:type="dxa"/>
              <w:right w:w="40" w:type="dxa"/>
            </w:tcMar>
          </w:tcPr>
          <w:p w14:paraId="79C09EC7" w14:textId="77777777" w:rsidR="00584D77" w:rsidRDefault="00584D77" w:rsidP="00584D77">
            <w:pPr>
              <w:widowControl w:val="0"/>
              <w:spacing w:line="240" w:lineRule="auto"/>
              <w:jc w:val="right"/>
            </w:pPr>
            <w:r>
              <w:t>Receiving Bank Address:</w:t>
            </w:r>
          </w:p>
        </w:tc>
        <w:tc>
          <w:tcPr>
            <w:tcW w:w="5556" w:type="dxa"/>
            <w:tcBorders>
              <w:top w:val="nil"/>
              <w:left w:val="single" w:sz="8" w:space="0" w:color="000000"/>
              <w:bottom w:val="nil"/>
              <w:right w:val="nil"/>
            </w:tcBorders>
            <w:shd w:val="clear" w:color="auto" w:fill="auto"/>
            <w:tcMar>
              <w:top w:w="40" w:type="dxa"/>
              <w:left w:w="40" w:type="dxa"/>
              <w:bottom w:w="40" w:type="dxa"/>
              <w:right w:w="40" w:type="dxa"/>
            </w:tcMar>
          </w:tcPr>
          <w:p w14:paraId="6D982F20" w14:textId="1BBE2016" w:rsidR="00584D77" w:rsidRPr="00584D77" w:rsidRDefault="00584D77" w:rsidP="00584D77">
            <w:pPr>
              <w:spacing w:line="240" w:lineRule="auto"/>
              <w:rPr>
                <w:highlight w:val="cyan"/>
              </w:rPr>
            </w:pPr>
            <w:r w:rsidRPr="00584D77">
              <w:rPr>
                <w:highlight w:val="cyan"/>
              </w:rPr>
              <w:t>Fill in</w:t>
            </w:r>
          </w:p>
        </w:tc>
      </w:tr>
      <w:tr w:rsidR="00584D77" w14:paraId="480B7F8E" w14:textId="77777777" w:rsidTr="00584D77">
        <w:trPr>
          <w:trHeight w:val="315"/>
        </w:trPr>
        <w:tc>
          <w:tcPr>
            <w:tcW w:w="3804" w:type="dxa"/>
            <w:tcBorders>
              <w:top w:val="nil"/>
              <w:left w:val="nil"/>
              <w:bottom w:val="nil"/>
              <w:right w:val="single" w:sz="8" w:space="0" w:color="000000"/>
            </w:tcBorders>
            <w:shd w:val="clear" w:color="auto" w:fill="auto"/>
            <w:tcMar>
              <w:top w:w="40" w:type="dxa"/>
              <w:left w:w="40" w:type="dxa"/>
              <w:bottom w:w="40" w:type="dxa"/>
              <w:right w:w="40" w:type="dxa"/>
            </w:tcMar>
          </w:tcPr>
          <w:p w14:paraId="0D73B713" w14:textId="77777777" w:rsidR="00584D77" w:rsidRDefault="00584D77" w:rsidP="00584D77">
            <w:pPr>
              <w:widowControl w:val="0"/>
              <w:spacing w:line="240" w:lineRule="auto"/>
              <w:jc w:val="right"/>
            </w:pPr>
            <w:r>
              <w:t>Country of Account Holder:</w:t>
            </w:r>
          </w:p>
        </w:tc>
        <w:tc>
          <w:tcPr>
            <w:tcW w:w="5556" w:type="dxa"/>
            <w:tcBorders>
              <w:top w:val="nil"/>
              <w:left w:val="single" w:sz="8" w:space="0" w:color="000000"/>
              <w:bottom w:val="nil"/>
              <w:right w:val="nil"/>
            </w:tcBorders>
            <w:shd w:val="clear" w:color="auto" w:fill="auto"/>
            <w:tcMar>
              <w:top w:w="40" w:type="dxa"/>
              <w:left w:w="40" w:type="dxa"/>
              <w:bottom w:w="40" w:type="dxa"/>
              <w:right w:w="40" w:type="dxa"/>
            </w:tcMar>
          </w:tcPr>
          <w:p w14:paraId="2B431864" w14:textId="590549DB" w:rsidR="00584D77" w:rsidRPr="00584D77" w:rsidRDefault="00584D77" w:rsidP="00584D77">
            <w:pPr>
              <w:widowControl w:val="0"/>
              <w:spacing w:line="240" w:lineRule="auto"/>
              <w:rPr>
                <w:highlight w:val="cyan"/>
              </w:rPr>
            </w:pPr>
            <w:r w:rsidRPr="00584D77">
              <w:rPr>
                <w:highlight w:val="cyan"/>
              </w:rPr>
              <w:t>Fill in</w:t>
            </w:r>
          </w:p>
        </w:tc>
      </w:tr>
      <w:tr w:rsidR="00584D77" w14:paraId="73C8830C" w14:textId="77777777" w:rsidTr="00584D77">
        <w:trPr>
          <w:trHeight w:val="315"/>
        </w:trPr>
        <w:tc>
          <w:tcPr>
            <w:tcW w:w="3804" w:type="dxa"/>
            <w:tcBorders>
              <w:top w:val="nil"/>
              <w:left w:val="nil"/>
              <w:bottom w:val="nil"/>
              <w:right w:val="single" w:sz="8" w:space="0" w:color="000000"/>
            </w:tcBorders>
            <w:shd w:val="clear" w:color="auto" w:fill="auto"/>
            <w:tcMar>
              <w:top w:w="40" w:type="dxa"/>
              <w:left w:w="40" w:type="dxa"/>
              <w:bottom w:w="40" w:type="dxa"/>
              <w:right w:w="40" w:type="dxa"/>
            </w:tcMar>
          </w:tcPr>
          <w:p w14:paraId="7C295282" w14:textId="77777777" w:rsidR="00584D77" w:rsidRDefault="00584D77" w:rsidP="00584D77">
            <w:pPr>
              <w:widowControl w:val="0"/>
              <w:spacing w:line="240" w:lineRule="auto"/>
              <w:jc w:val="right"/>
            </w:pPr>
            <w:r>
              <w:t>Sort Code:</w:t>
            </w:r>
          </w:p>
        </w:tc>
        <w:tc>
          <w:tcPr>
            <w:tcW w:w="5556" w:type="dxa"/>
            <w:tcBorders>
              <w:top w:val="nil"/>
              <w:left w:val="single" w:sz="8" w:space="0" w:color="000000"/>
              <w:bottom w:val="nil"/>
              <w:right w:val="nil"/>
            </w:tcBorders>
            <w:shd w:val="clear" w:color="auto" w:fill="auto"/>
            <w:tcMar>
              <w:top w:w="40" w:type="dxa"/>
              <w:left w:w="40" w:type="dxa"/>
              <w:bottom w:w="40" w:type="dxa"/>
              <w:right w:w="40" w:type="dxa"/>
            </w:tcMar>
          </w:tcPr>
          <w:p w14:paraId="584F42F5" w14:textId="059C252B" w:rsidR="00584D77" w:rsidRPr="00584D77" w:rsidRDefault="00584D77" w:rsidP="00584D77">
            <w:pPr>
              <w:spacing w:line="240" w:lineRule="auto"/>
              <w:rPr>
                <w:highlight w:val="cyan"/>
              </w:rPr>
            </w:pPr>
            <w:r w:rsidRPr="00584D77">
              <w:rPr>
                <w:highlight w:val="cyan"/>
              </w:rPr>
              <w:t>Fill in</w:t>
            </w:r>
          </w:p>
        </w:tc>
      </w:tr>
      <w:tr w:rsidR="00584D77" w14:paraId="7E9DDC8B" w14:textId="77777777" w:rsidTr="00584D77">
        <w:trPr>
          <w:trHeight w:val="315"/>
        </w:trPr>
        <w:tc>
          <w:tcPr>
            <w:tcW w:w="3804" w:type="dxa"/>
            <w:tcBorders>
              <w:top w:val="nil"/>
              <w:left w:val="nil"/>
              <w:bottom w:val="nil"/>
              <w:right w:val="single" w:sz="8" w:space="0" w:color="000000"/>
            </w:tcBorders>
            <w:shd w:val="clear" w:color="auto" w:fill="auto"/>
            <w:tcMar>
              <w:top w:w="40" w:type="dxa"/>
              <w:left w:w="40" w:type="dxa"/>
              <w:bottom w:w="40" w:type="dxa"/>
              <w:right w:w="40" w:type="dxa"/>
            </w:tcMar>
          </w:tcPr>
          <w:p w14:paraId="6E585F97" w14:textId="77777777" w:rsidR="00584D77" w:rsidRDefault="00584D77" w:rsidP="00584D77">
            <w:pPr>
              <w:widowControl w:val="0"/>
              <w:spacing w:line="240" w:lineRule="auto"/>
              <w:jc w:val="right"/>
            </w:pPr>
            <w:r>
              <w:t>Account Number:</w:t>
            </w:r>
          </w:p>
        </w:tc>
        <w:tc>
          <w:tcPr>
            <w:tcW w:w="5556" w:type="dxa"/>
            <w:tcBorders>
              <w:top w:val="nil"/>
              <w:left w:val="single" w:sz="8" w:space="0" w:color="000000"/>
              <w:bottom w:val="nil"/>
              <w:right w:val="nil"/>
            </w:tcBorders>
            <w:shd w:val="clear" w:color="auto" w:fill="auto"/>
            <w:tcMar>
              <w:top w:w="40" w:type="dxa"/>
              <w:left w:w="40" w:type="dxa"/>
              <w:bottom w:w="40" w:type="dxa"/>
              <w:right w:w="40" w:type="dxa"/>
            </w:tcMar>
          </w:tcPr>
          <w:p w14:paraId="4F5803FD" w14:textId="148C5650" w:rsidR="00584D77" w:rsidRPr="00584D77" w:rsidRDefault="00584D77" w:rsidP="00584D77">
            <w:pPr>
              <w:spacing w:line="240" w:lineRule="auto"/>
              <w:rPr>
                <w:highlight w:val="cyan"/>
              </w:rPr>
            </w:pPr>
            <w:r w:rsidRPr="00584D77">
              <w:rPr>
                <w:highlight w:val="cyan"/>
              </w:rPr>
              <w:t>Fill in</w:t>
            </w:r>
          </w:p>
        </w:tc>
      </w:tr>
    </w:tbl>
    <w:p w14:paraId="0922C652" w14:textId="77777777" w:rsidR="0081058F" w:rsidRDefault="00060278">
      <w:pPr>
        <w:keepLines/>
        <w:spacing w:line="240" w:lineRule="auto"/>
        <w:rPr>
          <w:sz w:val="24"/>
          <w:szCs w:val="24"/>
        </w:rPr>
      </w:pPr>
      <w:r>
        <w:rPr>
          <w:sz w:val="24"/>
          <w:szCs w:val="24"/>
        </w:rPr>
        <w:t xml:space="preserve"> </w:t>
      </w:r>
    </w:p>
    <w:p w14:paraId="161EFB27" w14:textId="77777777" w:rsidR="0081058F" w:rsidRDefault="00060278">
      <w:pPr>
        <w:keepLines/>
        <w:spacing w:line="240" w:lineRule="auto"/>
        <w:rPr>
          <w:b/>
          <w:sz w:val="24"/>
          <w:szCs w:val="24"/>
          <w:u w:val="single"/>
        </w:rPr>
      </w:pPr>
      <w:r>
        <w:rPr>
          <w:b/>
          <w:sz w:val="24"/>
          <w:szCs w:val="24"/>
          <w:u w:val="single"/>
        </w:rPr>
        <w:t>e) Contact info:</w:t>
      </w:r>
    </w:p>
    <w:p w14:paraId="3D95C5F5" w14:textId="77777777" w:rsidR="0081058F" w:rsidRDefault="00060278">
      <w:pPr>
        <w:keepLines/>
        <w:numPr>
          <w:ilvl w:val="0"/>
          <w:numId w:val="3"/>
        </w:numPr>
        <w:spacing w:line="240" w:lineRule="auto"/>
      </w:pPr>
      <w:r>
        <w:rPr>
          <w:b/>
        </w:rPr>
        <w:t>Company:</w:t>
      </w:r>
    </w:p>
    <w:p w14:paraId="08D7E86A" w14:textId="4FDEE9F0" w:rsidR="00584D77" w:rsidRPr="00584D77" w:rsidRDefault="00584D77">
      <w:pPr>
        <w:keepLines/>
        <w:spacing w:line="240" w:lineRule="auto"/>
        <w:ind w:left="720"/>
        <w:rPr>
          <w:highlight w:val="cyan"/>
        </w:rPr>
      </w:pPr>
      <w:r w:rsidRPr="00584D77">
        <w:rPr>
          <w:highlight w:val="cyan"/>
        </w:rPr>
        <w:t>Name</w:t>
      </w:r>
    </w:p>
    <w:p w14:paraId="35C16CBD" w14:textId="0CBB97E6" w:rsidR="00584D77" w:rsidRPr="00584D77" w:rsidRDefault="00584D77">
      <w:pPr>
        <w:keepLines/>
        <w:spacing w:line="240" w:lineRule="auto"/>
        <w:ind w:left="720"/>
        <w:rPr>
          <w:highlight w:val="cyan"/>
        </w:rPr>
      </w:pPr>
      <w:r w:rsidRPr="00584D77">
        <w:rPr>
          <w:highlight w:val="cyan"/>
        </w:rPr>
        <w:t>Address</w:t>
      </w:r>
    </w:p>
    <w:p w14:paraId="13BF1325" w14:textId="072F599C" w:rsidR="00584D77" w:rsidRDefault="00584D77">
      <w:pPr>
        <w:keepLines/>
        <w:spacing w:line="240" w:lineRule="auto"/>
        <w:ind w:left="720"/>
      </w:pPr>
      <w:r w:rsidRPr="00584D77">
        <w:rPr>
          <w:highlight w:val="cyan"/>
        </w:rPr>
        <w:t>website</w:t>
      </w:r>
    </w:p>
    <w:p w14:paraId="4B8262A1" w14:textId="77777777" w:rsidR="0081058F" w:rsidRDefault="00060278">
      <w:pPr>
        <w:keepLines/>
        <w:numPr>
          <w:ilvl w:val="0"/>
          <w:numId w:val="4"/>
        </w:numPr>
        <w:spacing w:line="240" w:lineRule="auto"/>
      </w:pPr>
      <w:r>
        <w:rPr>
          <w:b/>
        </w:rPr>
        <w:t>Bank Account:</w:t>
      </w:r>
    </w:p>
    <w:p w14:paraId="3BD8E9AB" w14:textId="6D57C100" w:rsidR="0081058F" w:rsidRPr="00584D77" w:rsidRDefault="00584D77">
      <w:pPr>
        <w:keepLines/>
        <w:spacing w:line="240" w:lineRule="auto"/>
        <w:ind w:left="720"/>
        <w:rPr>
          <w:highlight w:val="cyan"/>
        </w:rPr>
      </w:pPr>
      <w:r w:rsidRPr="00584D77">
        <w:rPr>
          <w:highlight w:val="cyan"/>
        </w:rPr>
        <w:t>Name</w:t>
      </w:r>
    </w:p>
    <w:p w14:paraId="5A9406A6" w14:textId="3062CC11" w:rsidR="00584D77" w:rsidRDefault="00584D77">
      <w:pPr>
        <w:keepLines/>
        <w:spacing w:line="240" w:lineRule="auto"/>
        <w:ind w:left="720"/>
      </w:pPr>
      <w:r w:rsidRPr="00584D77">
        <w:rPr>
          <w:highlight w:val="cyan"/>
        </w:rPr>
        <w:t>Address</w:t>
      </w:r>
    </w:p>
    <w:p w14:paraId="0B890B08" w14:textId="77777777" w:rsidR="0081058F" w:rsidRDefault="00060278">
      <w:pPr>
        <w:keepLines/>
        <w:numPr>
          <w:ilvl w:val="0"/>
          <w:numId w:val="1"/>
        </w:numPr>
        <w:spacing w:line="240" w:lineRule="auto"/>
      </w:pPr>
      <w:r>
        <w:rPr>
          <w:b/>
        </w:rPr>
        <w:t>Borrower:</w:t>
      </w:r>
    </w:p>
    <w:p w14:paraId="121D877A" w14:textId="38C22C77" w:rsidR="0086730E" w:rsidRPr="0086730E" w:rsidRDefault="0086730E">
      <w:pPr>
        <w:keepLines/>
        <w:spacing w:line="240" w:lineRule="auto"/>
        <w:ind w:left="720"/>
        <w:rPr>
          <w:highlight w:val="cyan"/>
        </w:rPr>
      </w:pPr>
      <w:r w:rsidRPr="0086730E">
        <w:rPr>
          <w:highlight w:val="cyan"/>
        </w:rPr>
        <w:t>Name</w:t>
      </w:r>
    </w:p>
    <w:p w14:paraId="0C30A6CD" w14:textId="7903BC31" w:rsidR="0086730E" w:rsidRPr="0086730E" w:rsidRDefault="0086730E">
      <w:pPr>
        <w:keepLines/>
        <w:spacing w:line="240" w:lineRule="auto"/>
        <w:ind w:left="720"/>
        <w:rPr>
          <w:highlight w:val="cyan"/>
        </w:rPr>
      </w:pPr>
      <w:r w:rsidRPr="0086730E">
        <w:rPr>
          <w:highlight w:val="cyan"/>
        </w:rPr>
        <w:t>City, Country</w:t>
      </w:r>
    </w:p>
    <w:p w14:paraId="1F57971E" w14:textId="0A544869" w:rsidR="0086730E" w:rsidRPr="0086730E" w:rsidRDefault="0086730E">
      <w:pPr>
        <w:keepLines/>
        <w:spacing w:line="240" w:lineRule="auto"/>
        <w:ind w:left="720"/>
        <w:rPr>
          <w:highlight w:val="cyan"/>
        </w:rPr>
      </w:pPr>
      <w:r w:rsidRPr="0086730E">
        <w:rPr>
          <w:highlight w:val="cyan"/>
        </w:rPr>
        <w:t>Email</w:t>
      </w:r>
    </w:p>
    <w:p w14:paraId="3E5780CF" w14:textId="59E1C0A7" w:rsidR="0086730E" w:rsidRDefault="0086730E">
      <w:pPr>
        <w:keepLines/>
        <w:spacing w:line="240" w:lineRule="auto"/>
        <w:ind w:left="720"/>
      </w:pPr>
      <w:r w:rsidRPr="0086730E">
        <w:rPr>
          <w:highlight w:val="cyan"/>
        </w:rPr>
        <w:t>Phone</w:t>
      </w:r>
    </w:p>
    <w:p w14:paraId="05028161" w14:textId="77777777" w:rsidR="0081058F" w:rsidRDefault="00060278">
      <w:pPr>
        <w:keepLines/>
        <w:numPr>
          <w:ilvl w:val="0"/>
          <w:numId w:val="7"/>
        </w:numPr>
        <w:spacing w:line="240" w:lineRule="auto"/>
      </w:pPr>
      <w:r>
        <w:rPr>
          <w:b/>
        </w:rPr>
        <w:t>Lender:</w:t>
      </w:r>
    </w:p>
    <w:p w14:paraId="7E556D04" w14:textId="77777777" w:rsidR="0086730E" w:rsidRPr="0086730E" w:rsidRDefault="0086730E" w:rsidP="0086730E">
      <w:pPr>
        <w:keepLines/>
        <w:spacing w:line="240" w:lineRule="auto"/>
        <w:ind w:left="720"/>
        <w:rPr>
          <w:highlight w:val="cyan"/>
        </w:rPr>
      </w:pPr>
      <w:r w:rsidRPr="0086730E">
        <w:rPr>
          <w:highlight w:val="cyan"/>
        </w:rPr>
        <w:t>Name</w:t>
      </w:r>
    </w:p>
    <w:p w14:paraId="2E443175" w14:textId="77777777" w:rsidR="0086730E" w:rsidRPr="0086730E" w:rsidRDefault="0086730E" w:rsidP="0086730E">
      <w:pPr>
        <w:keepLines/>
        <w:spacing w:line="240" w:lineRule="auto"/>
        <w:ind w:left="720"/>
        <w:rPr>
          <w:highlight w:val="cyan"/>
        </w:rPr>
      </w:pPr>
      <w:r w:rsidRPr="0086730E">
        <w:rPr>
          <w:highlight w:val="cyan"/>
        </w:rPr>
        <w:t>City, Country</w:t>
      </w:r>
    </w:p>
    <w:p w14:paraId="092A2ADA" w14:textId="77777777" w:rsidR="0086730E" w:rsidRPr="0086730E" w:rsidRDefault="0086730E" w:rsidP="0086730E">
      <w:pPr>
        <w:keepLines/>
        <w:spacing w:line="240" w:lineRule="auto"/>
        <w:ind w:left="720"/>
        <w:rPr>
          <w:highlight w:val="cyan"/>
        </w:rPr>
      </w:pPr>
      <w:r w:rsidRPr="0086730E">
        <w:rPr>
          <w:highlight w:val="cyan"/>
        </w:rPr>
        <w:t>Email</w:t>
      </w:r>
    </w:p>
    <w:p w14:paraId="37238469" w14:textId="5F0EDF87" w:rsidR="0081058F" w:rsidRPr="0086730E" w:rsidRDefault="0086730E" w:rsidP="0086730E">
      <w:pPr>
        <w:keepLines/>
        <w:spacing w:line="240" w:lineRule="auto"/>
        <w:ind w:left="720"/>
      </w:pPr>
      <w:r w:rsidRPr="0086730E">
        <w:rPr>
          <w:highlight w:val="cyan"/>
        </w:rPr>
        <w:t>Phone</w:t>
      </w:r>
    </w:p>
    <w:p w14:paraId="689B8A5B" w14:textId="77777777" w:rsidR="00142B5C" w:rsidRDefault="00142B5C">
      <w:pPr>
        <w:keepLines/>
        <w:spacing w:line="240" w:lineRule="auto"/>
        <w:rPr>
          <w:b/>
          <w:sz w:val="24"/>
          <w:szCs w:val="24"/>
          <w:u w:val="single"/>
        </w:rPr>
      </w:pPr>
      <w:r>
        <w:rPr>
          <w:b/>
          <w:sz w:val="24"/>
          <w:szCs w:val="24"/>
          <w:u w:val="single"/>
        </w:rPr>
        <w:br w:type="page"/>
      </w:r>
    </w:p>
    <w:p w14:paraId="3217B993" w14:textId="77777777" w:rsidR="0081058F" w:rsidRDefault="00060278">
      <w:pPr>
        <w:keepLines/>
        <w:spacing w:line="240" w:lineRule="auto"/>
        <w:rPr>
          <w:b/>
          <w:sz w:val="24"/>
          <w:szCs w:val="24"/>
          <w:u w:val="single"/>
        </w:rPr>
      </w:pPr>
      <w:r>
        <w:rPr>
          <w:b/>
          <w:sz w:val="24"/>
          <w:szCs w:val="24"/>
          <w:u w:val="single"/>
        </w:rPr>
        <w:lastRenderedPageBreak/>
        <w:t>f) Framework:</w:t>
      </w:r>
    </w:p>
    <w:p w14:paraId="53370130" w14:textId="7E18618F" w:rsidR="0081058F" w:rsidRDefault="00060278">
      <w:pPr>
        <w:keepLines/>
        <w:numPr>
          <w:ilvl w:val="0"/>
          <w:numId w:val="5"/>
        </w:numPr>
        <w:spacing w:line="240" w:lineRule="auto"/>
      </w:pPr>
      <w:r>
        <w:t xml:space="preserve">All necessary paperwork will be completed by each necessary party along with any actions needed on each of their parts. Any finished paperwork will be kept on each member’s own electronic devices as a backup and reference, as well as a shared copy online in a cloud format. The documents on the personal electronic devices will be considered the original and must match everywhere except on the cloud where modifications may remove any personal information due to safety/privacy risks, like sharing/hacking, as it’s in a risky, semi-public space. These documents may be shared publicly on </w:t>
      </w:r>
      <w:r w:rsidR="0086730E" w:rsidRPr="0086730E">
        <w:rPr>
          <w:highlight w:val="cyan"/>
        </w:rPr>
        <w:t>company</w:t>
      </w:r>
      <w:r>
        <w:t>’s website as required for legality in which personal information may or may not be there, but will preferably not include it unless required by law to do so.</w:t>
      </w:r>
    </w:p>
    <w:p w14:paraId="00355E8A" w14:textId="77777777" w:rsidR="0081058F" w:rsidRDefault="00060278">
      <w:pPr>
        <w:keepLines/>
        <w:numPr>
          <w:ilvl w:val="0"/>
          <w:numId w:val="5"/>
        </w:numPr>
        <w:spacing w:line="240" w:lineRule="auto"/>
      </w:pPr>
      <w:r>
        <w:t xml:space="preserve">The company will decide when to repay the loan, in which the initial amount plus interest will be paid out. An exception is if the investor requests some or part of what they paid into before the loan is over, in which the steps are outlined under </w:t>
      </w:r>
      <w:r>
        <w:rPr>
          <w:b/>
        </w:rPr>
        <w:t>ii) Of the investor</w:t>
      </w:r>
      <w:r>
        <w:t>.</w:t>
      </w:r>
    </w:p>
    <w:p w14:paraId="1A788E48" w14:textId="77777777" w:rsidR="0081058F" w:rsidRDefault="00060278">
      <w:pPr>
        <w:keepLines/>
        <w:numPr>
          <w:ilvl w:val="0"/>
          <w:numId w:val="5"/>
        </w:numPr>
        <w:spacing w:line="240" w:lineRule="auto"/>
      </w:pPr>
      <w:r>
        <w:t>Total amount of interest - determined by time - as in how long the loan is taken out for.</w:t>
      </w:r>
    </w:p>
    <w:p w14:paraId="1DF711D6" w14:textId="77777777" w:rsidR="0081058F" w:rsidRDefault="00060278">
      <w:pPr>
        <w:keepLines/>
        <w:numPr>
          <w:ilvl w:val="0"/>
          <w:numId w:val="5"/>
        </w:numPr>
        <w:spacing w:line="240" w:lineRule="auto"/>
      </w:pPr>
      <w:r>
        <w:t>The loan does not have a pre-determined time to pay it back.</w:t>
      </w:r>
    </w:p>
    <w:p w14:paraId="2A7410FF" w14:textId="77777777" w:rsidR="0081058F" w:rsidRDefault="00060278">
      <w:pPr>
        <w:keepLines/>
        <w:numPr>
          <w:ilvl w:val="0"/>
          <w:numId w:val="5"/>
        </w:numPr>
        <w:spacing w:line="240" w:lineRule="auto"/>
      </w:pPr>
      <w:r>
        <w:t>Modular payment:</w:t>
      </w:r>
    </w:p>
    <w:p w14:paraId="41BCD2EA" w14:textId="78B2B7A4" w:rsidR="0081058F" w:rsidRDefault="00060278">
      <w:pPr>
        <w:keepLines/>
        <w:numPr>
          <w:ilvl w:val="1"/>
          <w:numId w:val="5"/>
        </w:numPr>
        <w:spacing w:line="240" w:lineRule="auto"/>
      </w:pPr>
      <w:r>
        <w:t xml:space="preserve">The company can pay back each </w:t>
      </w:r>
      <w:r w:rsidRPr="0086730E">
        <w:rPr>
          <w:highlight w:val="cyan"/>
        </w:rPr>
        <w:t>$</w:t>
      </w:r>
      <w:r>
        <w:t xml:space="preserve"> loan in segments or all at once. The interest will be determined by the length of time each portion of the money is held for by the company.</w:t>
      </w:r>
    </w:p>
    <w:p w14:paraId="03F43167" w14:textId="77777777" w:rsidR="0081058F" w:rsidRDefault="00060278">
      <w:pPr>
        <w:keepLines/>
        <w:numPr>
          <w:ilvl w:val="1"/>
          <w:numId w:val="5"/>
        </w:numPr>
        <w:spacing w:line="240" w:lineRule="auto"/>
      </w:pPr>
      <w:r>
        <w:t>For each module, they can overlap (i.e. a new module can be paid for before the previous one(s) is done) and pay for each other if need be, especially for efficiency to avoid unnecessary money transfers.</w:t>
      </w:r>
    </w:p>
    <w:p w14:paraId="4A180074" w14:textId="77777777" w:rsidR="0081058F" w:rsidRDefault="00060278">
      <w:pPr>
        <w:keepLines/>
        <w:numPr>
          <w:ilvl w:val="2"/>
          <w:numId w:val="5"/>
        </w:numPr>
        <w:spacing w:line="240" w:lineRule="auto"/>
      </w:pPr>
      <w:r>
        <w:t>Examples (not real):</w:t>
      </w:r>
    </w:p>
    <w:p w14:paraId="15D63949" w14:textId="77777777" w:rsidR="0081058F" w:rsidRDefault="00060278">
      <w:pPr>
        <w:keepLines/>
        <w:numPr>
          <w:ilvl w:val="3"/>
          <w:numId w:val="5"/>
        </w:numPr>
        <w:spacing w:line="240" w:lineRule="auto"/>
      </w:pPr>
      <w:r>
        <w:t>Overlap: if the 2nd module is asked for, the 1st one doesn’t have to be paid back at that time; it could be later.</w:t>
      </w:r>
    </w:p>
    <w:p w14:paraId="56606283" w14:textId="7FEB3237" w:rsidR="0081058F" w:rsidRDefault="00060278">
      <w:pPr>
        <w:keepLines/>
        <w:numPr>
          <w:ilvl w:val="3"/>
          <w:numId w:val="5"/>
        </w:numPr>
        <w:spacing w:line="240" w:lineRule="auto"/>
      </w:pPr>
      <w:r>
        <w:t xml:space="preserve">Pay for each other: if the company has </w:t>
      </w:r>
      <w:r w:rsidRPr="0086730E">
        <w:rPr>
          <w:highlight w:val="cyan"/>
        </w:rPr>
        <w:t>$</w:t>
      </w:r>
      <w:r w:rsidR="0086730E">
        <w:t xml:space="preserve"> </w:t>
      </w:r>
      <w:r>
        <w:t>left over from the 1st phase, they could use it for the 2nd to 4th phase. That would mean that the company could ask the lender for less money for the next phases, as it’s already been paid for by the module before that.</w:t>
      </w:r>
    </w:p>
    <w:p w14:paraId="4AB00FE2" w14:textId="7B543C3A" w:rsidR="0081058F" w:rsidRDefault="00060278">
      <w:pPr>
        <w:keepLines/>
        <w:numPr>
          <w:ilvl w:val="2"/>
          <w:numId w:val="5"/>
        </w:numPr>
        <w:spacing w:line="240" w:lineRule="auto"/>
      </w:pPr>
      <w:r>
        <w:t xml:space="preserve">Accumulated interest should preferably be paid with borrowed money, but nonetheless any or all of it can be transferred to new modules where it’s treated equivalently to borrowed money. At the start of the new module, it will be renamed ‘borrowed money’ and an additional </w:t>
      </w:r>
      <w:r w:rsidRPr="0086730E">
        <w:rPr>
          <w:highlight w:val="cyan"/>
        </w:rPr>
        <w:t>%</w:t>
      </w:r>
      <w:r>
        <w:t xml:space="preserve"> interest rate will then apply.</w:t>
      </w:r>
    </w:p>
    <w:p w14:paraId="5F5E3834" w14:textId="77777777" w:rsidR="0081058F" w:rsidRDefault="00060278">
      <w:pPr>
        <w:keepLines/>
        <w:numPr>
          <w:ilvl w:val="3"/>
          <w:numId w:val="5"/>
        </w:numPr>
        <w:spacing w:line="240" w:lineRule="auto"/>
      </w:pPr>
      <w:r>
        <w:t>Example (not real): If the company transfers only its 1st module’s $50 interest to the 2nd, which makes it an additional $10. Now $60 will be paid back once ready to instead of the original $50.</w:t>
      </w:r>
    </w:p>
    <w:p w14:paraId="3C9EFA55" w14:textId="77777777" w:rsidR="0081058F" w:rsidRDefault="00060278">
      <w:pPr>
        <w:keepLines/>
        <w:numPr>
          <w:ilvl w:val="0"/>
          <w:numId w:val="5"/>
        </w:numPr>
        <w:spacing w:line="240" w:lineRule="auto"/>
      </w:pPr>
      <w:r>
        <w:t xml:space="preserve">The preference of each party is for the loan to be paid back eventually and in a reasonable time frame (such as when the company has enough money to pay it back and continue its operations unabated, once profitable, etc.). It is preferable on both parties to have the loan paid back sooner than later, so that the company avoids debt and the investor has their money to have the money and potential to join in future investments with the company </w:t>
      </w:r>
    </w:p>
    <w:p w14:paraId="39F667BF" w14:textId="77777777" w:rsidR="0081058F" w:rsidRDefault="00060278">
      <w:pPr>
        <w:keepLines/>
        <w:numPr>
          <w:ilvl w:val="0"/>
          <w:numId w:val="5"/>
        </w:numPr>
        <w:spacing w:line="240" w:lineRule="auto"/>
      </w:pPr>
      <w:r>
        <w:t>For any amount of repayment that the lender receives back (be it with interest, if applicable), that portion of the contract will be considered complete. The lender cannot re-fund the original amount of that contract again and a new contract would need to be started if any re-funding or new funding takes place.</w:t>
      </w:r>
    </w:p>
    <w:p w14:paraId="3CF6CE33" w14:textId="77777777" w:rsidR="0081058F" w:rsidRDefault="00060278">
      <w:pPr>
        <w:keepLines/>
        <w:numPr>
          <w:ilvl w:val="0"/>
          <w:numId w:val="5"/>
        </w:numPr>
        <w:spacing w:line="240" w:lineRule="auto"/>
      </w:pPr>
      <w:r>
        <w:t>The borrower will give the loan to the lender only when the details on the contract are correct and verified by the lender and lender before any signing takes place.</w:t>
      </w:r>
    </w:p>
    <w:p w14:paraId="63513CC3" w14:textId="77777777" w:rsidR="0081058F" w:rsidRDefault="00060278">
      <w:pPr>
        <w:keepLines/>
        <w:numPr>
          <w:ilvl w:val="0"/>
          <w:numId w:val="5"/>
        </w:numPr>
        <w:spacing w:line="240" w:lineRule="auto"/>
      </w:pPr>
      <w:r>
        <w:lastRenderedPageBreak/>
        <w:t>For each signature, the borrower and lender will be there together to watch it happen to verify it is correct and verified.</w:t>
      </w:r>
    </w:p>
    <w:p w14:paraId="3E94F48F" w14:textId="77777777" w:rsidR="0081058F" w:rsidRDefault="00060278">
      <w:pPr>
        <w:keepLines/>
        <w:numPr>
          <w:ilvl w:val="0"/>
          <w:numId w:val="5"/>
        </w:numPr>
        <w:spacing w:line="240" w:lineRule="auto"/>
      </w:pPr>
      <w:r>
        <w:t>Each party will try to implement as soon as possible their part when their opportunity arises for it</w:t>
      </w:r>
    </w:p>
    <w:p w14:paraId="7376E51E" w14:textId="77777777" w:rsidR="0081058F" w:rsidRDefault="00060278">
      <w:pPr>
        <w:keepLines/>
        <w:numPr>
          <w:ilvl w:val="0"/>
          <w:numId w:val="5"/>
        </w:numPr>
        <w:spacing w:line="240" w:lineRule="auto"/>
      </w:pPr>
      <w:r>
        <w:t>Investor requirements:</w:t>
      </w:r>
    </w:p>
    <w:p w14:paraId="3340A191" w14:textId="77777777" w:rsidR="0081058F" w:rsidRDefault="00060278">
      <w:pPr>
        <w:keepLines/>
        <w:numPr>
          <w:ilvl w:val="1"/>
          <w:numId w:val="5"/>
        </w:numPr>
        <w:spacing w:line="240" w:lineRule="auto"/>
      </w:pPr>
      <w:r>
        <w:t>Investors don’t have to be accredited investors to invest</w:t>
      </w:r>
    </w:p>
    <w:p w14:paraId="51830048" w14:textId="77777777" w:rsidR="0081058F" w:rsidRDefault="00060278">
      <w:pPr>
        <w:keepLines/>
        <w:numPr>
          <w:ilvl w:val="2"/>
          <w:numId w:val="5"/>
        </w:numPr>
        <w:spacing w:line="240" w:lineRule="auto"/>
      </w:pPr>
      <w:r>
        <w:t>If they are an accredited investor though, they can sign that they are</w:t>
      </w:r>
    </w:p>
    <w:p w14:paraId="29AEA45F" w14:textId="194286E4" w:rsidR="0081058F" w:rsidRDefault="00060278">
      <w:pPr>
        <w:keepLines/>
        <w:numPr>
          <w:ilvl w:val="1"/>
          <w:numId w:val="5"/>
        </w:numPr>
        <w:spacing w:line="240" w:lineRule="auto"/>
      </w:pPr>
      <w:r>
        <w:t xml:space="preserve">Investors will only invest money that they don’t need and can accept potentially losing it ever does happen. There are no guarantees with any investments made with </w:t>
      </w:r>
      <w:r w:rsidR="0086730E" w:rsidRPr="0086730E">
        <w:rPr>
          <w:highlight w:val="cyan"/>
        </w:rPr>
        <w:t>company</w:t>
      </w:r>
      <w:r>
        <w:t xml:space="preserve"> that they will ever be paid back.</w:t>
      </w:r>
    </w:p>
    <w:p w14:paraId="2BE49EAA" w14:textId="77777777" w:rsidR="0081058F" w:rsidRDefault="00060278">
      <w:pPr>
        <w:keepLines/>
        <w:numPr>
          <w:ilvl w:val="0"/>
          <w:numId w:val="5"/>
        </w:numPr>
        <w:spacing w:line="240" w:lineRule="auto"/>
      </w:pPr>
      <w:r>
        <w:t>Other investments</w:t>
      </w:r>
    </w:p>
    <w:p w14:paraId="7CA7A48A" w14:textId="77777777" w:rsidR="0081058F" w:rsidRDefault="00060278">
      <w:pPr>
        <w:keepLines/>
        <w:numPr>
          <w:ilvl w:val="1"/>
          <w:numId w:val="5"/>
        </w:numPr>
        <w:spacing w:line="240" w:lineRule="auto"/>
      </w:pPr>
      <w:r>
        <w:t>This loan does not prevent neither the company from asking for more loans from the lender nor the lender from taking on more investments on with the company.</w:t>
      </w:r>
    </w:p>
    <w:p w14:paraId="46603898" w14:textId="77777777" w:rsidR="0081058F" w:rsidRDefault="00060278">
      <w:pPr>
        <w:keepLines/>
        <w:numPr>
          <w:ilvl w:val="1"/>
          <w:numId w:val="5"/>
        </w:numPr>
        <w:spacing w:line="240" w:lineRule="auto"/>
      </w:pPr>
      <w:r>
        <w:t>If other investments are made (including increases in this loan’s amount), a separate contract must be created for it.</w:t>
      </w:r>
    </w:p>
    <w:p w14:paraId="7467FFCC" w14:textId="77777777" w:rsidR="0081058F" w:rsidRDefault="00060278">
      <w:pPr>
        <w:keepLines/>
        <w:numPr>
          <w:ilvl w:val="1"/>
          <w:numId w:val="5"/>
        </w:numPr>
        <w:spacing w:line="240" w:lineRule="auto"/>
      </w:pPr>
      <w:r>
        <w:t>This loan is not a part of Series A investing, but comes before it. At the time of this loan’s payout, the investor will have a choice of either getting the money back in cash or be able to reinvest it into the Series A round (if applicable).</w:t>
      </w:r>
    </w:p>
    <w:p w14:paraId="54CD3A7B" w14:textId="77777777" w:rsidR="0081058F" w:rsidRDefault="00060278">
      <w:pPr>
        <w:keepLines/>
        <w:spacing w:line="240" w:lineRule="auto"/>
        <w:rPr>
          <w:b/>
        </w:rPr>
      </w:pPr>
      <w:r>
        <w:rPr>
          <w:b/>
        </w:rPr>
        <w:t xml:space="preserve"> </w:t>
      </w:r>
    </w:p>
    <w:p w14:paraId="604966CF" w14:textId="77777777" w:rsidR="0081058F" w:rsidRDefault="00060278">
      <w:pPr>
        <w:keepLines/>
        <w:spacing w:line="240" w:lineRule="auto"/>
        <w:rPr>
          <w:b/>
          <w:sz w:val="24"/>
          <w:szCs w:val="24"/>
          <w:u w:val="single"/>
        </w:rPr>
      </w:pPr>
      <w:r>
        <w:rPr>
          <w:b/>
          <w:sz w:val="24"/>
          <w:szCs w:val="24"/>
          <w:u w:val="single"/>
        </w:rPr>
        <w:t>g) Disclaimers:</w:t>
      </w:r>
    </w:p>
    <w:p w14:paraId="7AFA0324" w14:textId="77777777" w:rsidR="0081058F" w:rsidRDefault="0081058F">
      <w:pPr>
        <w:keepLines/>
        <w:spacing w:line="240" w:lineRule="auto"/>
        <w:rPr>
          <w:b/>
        </w:rPr>
      </w:pPr>
    </w:p>
    <w:p w14:paraId="64576427" w14:textId="77777777" w:rsidR="0081058F" w:rsidRDefault="00060278">
      <w:pPr>
        <w:keepLines/>
        <w:spacing w:line="240" w:lineRule="auto"/>
        <w:rPr>
          <w:b/>
          <w:i/>
        </w:rPr>
      </w:pPr>
      <w:r>
        <w:rPr>
          <w:b/>
          <w:i/>
        </w:rPr>
        <w:t xml:space="preserve">i) </w:t>
      </w:r>
      <w:r w:rsidR="00142B5C">
        <w:rPr>
          <w:b/>
          <w:i/>
        </w:rPr>
        <w:t>R</w:t>
      </w:r>
      <w:r>
        <w:rPr>
          <w:b/>
          <w:i/>
        </w:rPr>
        <w:t>isks:</w:t>
      </w:r>
    </w:p>
    <w:p w14:paraId="07AA118D" w14:textId="77777777" w:rsidR="0081058F" w:rsidRDefault="00142B5C" w:rsidP="00142B5C">
      <w:pPr>
        <w:pStyle w:val="ListParagraph"/>
        <w:keepLines/>
        <w:numPr>
          <w:ilvl w:val="0"/>
          <w:numId w:val="16"/>
        </w:numPr>
        <w:spacing w:line="240" w:lineRule="auto"/>
      </w:pPr>
      <w:r w:rsidRPr="00142B5C">
        <w:rPr>
          <w:b/>
          <w:bCs/>
        </w:rPr>
        <w:t>Investor:</w:t>
      </w:r>
      <w:r>
        <w:t xml:space="preserve"> </w:t>
      </w:r>
      <w:r w:rsidR="00060278">
        <w:t>There’s no guarantee that the investor’s money provided will be paid back, and is especially true if the company doesn’t form or defaults.</w:t>
      </w:r>
    </w:p>
    <w:p w14:paraId="226FF87C" w14:textId="77777777" w:rsidR="00142B5C" w:rsidRDefault="00142B5C" w:rsidP="00142B5C">
      <w:pPr>
        <w:pStyle w:val="ListParagraph"/>
        <w:keepLines/>
        <w:numPr>
          <w:ilvl w:val="0"/>
          <w:numId w:val="16"/>
        </w:numPr>
        <w:spacing w:line="240" w:lineRule="auto"/>
      </w:pPr>
      <w:r w:rsidRPr="00142B5C">
        <w:rPr>
          <w:b/>
          <w:bCs/>
        </w:rPr>
        <w:t>Company:</w:t>
      </w:r>
      <w:r>
        <w:t xml:space="preserve"> </w:t>
      </w:r>
      <w:r w:rsidRPr="00142B5C">
        <w:t>Operational cost liabilities (including lawsuits) is the company’s responsibility. Investors may try to help with it by providing extra funding or pay for the company, but in the end, the company’s ultimately responsible for bearing these liabilities and wouldn’t take these costs out on the investor, unless the investing individual caused the issue themselves through negligence (like intentionally destroying property) - in which that liability will fall on the investor to pay. Outside of this exception, it’s up to the company to pay for liabilities (i.e. business expenses) it incurs and the investor funds the company, but doesn’t have to pay for liabilities, as it’s not their responsibility, but the company’s instead.</w:t>
      </w:r>
    </w:p>
    <w:p w14:paraId="3C9C719B" w14:textId="77777777" w:rsidR="0081058F" w:rsidRDefault="00060278">
      <w:pPr>
        <w:keepLines/>
        <w:spacing w:line="240" w:lineRule="auto"/>
        <w:rPr>
          <w:sz w:val="24"/>
          <w:szCs w:val="24"/>
        </w:rPr>
      </w:pPr>
      <w:r>
        <w:rPr>
          <w:sz w:val="24"/>
          <w:szCs w:val="24"/>
        </w:rPr>
        <w:t xml:space="preserve"> </w:t>
      </w:r>
    </w:p>
    <w:p w14:paraId="58BF28DD" w14:textId="77777777" w:rsidR="0081058F" w:rsidRDefault="00060278">
      <w:pPr>
        <w:keepLines/>
        <w:spacing w:line="240" w:lineRule="auto"/>
        <w:rPr>
          <w:b/>
          <w:i/>
        </w:rPr>
      </w:pPr>
      <w:r>
        <w:rPr>
          <w:b/>
          <w:i/>
        </w:rPr>
        <w:t>ii) No Waiver:</w:t>
      </w:r>
    </w:p>
    <w:p w14:paraId="388F9328" w14:textId="77777777" w:rsidR="0081058F" w:rsidRDefault="00060278">
      <w:pPr>
        <w:keepLines/>
        <w:spacing w:line="240" w:lineRule="auto"/>
      </w:pPr>
      <w:r>
        <w:t>Unless provided otherwise herein, the failure of any of the Parties to enforce any of the provisions of this Agreement or any rights with respect thereto shall in no way be considered as a waiver of such provisions or rights or in any way affect the validity of this Agreement. The waiver of any breach of this Agreement by any Party shall not operate to be construed as a waiver of any other prior or subsequent breach.</w:t>
      </w:r>
    </w:p>
    <w:p w14:paraId="770D3C72" w14:textId="77777777" w:rsidR="0081058F" w:rsidRDefault="0081058F">
      <w:pPr>
        <w:keepLines/>
        <w:spacing w:line="240" w:lineRule="auto"/>
      </w:pPr>
    </w:p>
    <w:p w14:paraId="51D4D63A" w14:textId="77777777" w:rsidR="0081058F" w:rsidRDefault="00060278">
      <w:pPr>
        <w:keepLines/>
        <w:spacing w:line="240" w:lineRule="auto"/>
        <w:rPr>
          <w:b/>
          <w:i/>
        </w:rPr>
      </w:pPr>
      <w:r>
        <w:rPr>
          <w:b/>
          <w:i/>
        </w:rPr>
        <w:t>iii) Governing law:</w:t>
      </w:r>
    </w:p>
    <w:p w14:paraId="6D2B4FCD" w14:textId="5590BDBF" w:rsidR="0081058F" w:rsidRDefault="00060278">
      <w:pPr>
        <w:keepLines/>
        <w:spacing w:line="240" w:lineRule="auto"/>
      </w:pPr>
      <w:r>
        <w:t xml:space="preserve">This loan agreement and the transactions contemplated hereby shall be governed, interpreted and construed by, under and pursuant to the substantive laws of the </w:t>
      </w:r>
      <w:r w:rsidR="0086730E" w:rsidRPr="0086730E">
        <w:rPr>
          <w:highlight w:val="cyan"/>
        </w:rPr>
        <w:t>borrower’s country</w:t>
      </w:r>
      <w:r>
        <w:t>, without regard to any conflict of laws principles.</w:t>
      </w:r>
    </w:p>
    <w:p w14:paraId="31A1586B" w14:textId="77777777" w:rsidR="0081058F" w:rsidRDefault="00060278">
      <w:pPr>
        <w:keepLines/>
        <w:spacing w:line="240" w:lineRule="auto"/>
        <w:rPr>
          <w:sz w:val="24"/>
          <w:szCs w:val="24"/>
        </w:rPr>
      </w:pPr>
      <w:r>
        <w:rPr>
          <w:sz w:val="24"/>
          <w:szCs w:val="24"/>
        </w:rPr>
        <w:t xml:space="preserve"> </w:t>
      </w:r>
    </w:p>
    <w:p w14:paraId="4B66C774" w14:textId="77777777" w:rsidR="0086730E" w:rsidRDefault="0086730E">
      <w:pPr>
        <w:keepLines/>
        <w:spacing w:line="240" w:lineRule="auto"/>
        <w:rPr>
          <w:b/>
          <w:i/>
        </w:rPr>
      </w:pPr>
      <w:r>
        <w:rPr>
          <w:b/>
          <w:i/>
        </w:rPr>
        <w:br w:type="page"/>
      </w:r>
    </w:p>
    <w:p w14:paraId="15C9DEE9" w14:textId="423376F1" w:rsidR="0081058F" w:rsidRDefault="00060278">
      <w:pPr>
        <w:keepLines/>
        <w:spacing w:line="240" w:lineRule="auto"/>
        <w:rPr>
          <w:b/>
          <w:i/>
        </w:rPr>
      </w:pPr>
      <w:r>
        <w:rPr>
          <w:b/>
          <w:i/>
        </w:rPr>
        <w:lastRenderedPageBreak/>
        <w:t>iv) Disclosure of contract to others:</w:t>
      </w:r>
    </w:p>
    <w:p w14:paraId="7C79428B" w14:textId="77777777" w:rsidR="0081058F" w:rsidRDefault="00060278">
      <w:pPr>
        <w:keepLines/>
        <w:spacing w:line="240" w:lineRule="auto"/>
      </w:pPr>
      <w:r>
        <w:t>The members involved in this contract may describe this contract to others to the appropriate extent that they feel they want or need to. It should be done respectfully to the other parties and not in a way that disrupts the contract’s functions itself (unless it’s supposed to be that way, in which it’s acceptable). This entails not giving out personal details unless it’s on a need-to-know basis or with those of confidence, especially those difficult to avoid, like family members, roommates, best best friends, etc. However, everything said, it’s preferable to avoid referencing this contract and its details in general to others unless absolutely necessary, even if people already know about and have been explained to about it by members of this contract before.</w:t>
      </w:r>
    </w:p>
    <w:p w14:paraId="52FACDA6" w14:textId="77777777" w:rsidR="0081058F" w:rsidRDefault="00060278">
      <w:pPr>
        <w:keepLines/>
        <w:spacing w:line="240" w:lineRule="auto"/>
        <w:rPr>
          <w:sz w:val="24"/>
          <w:szCs w:val="24"/>
        </w:rPr>
      </w:pPr>
      <w:r>
        <w:rPr>
          <w:sz w:val="24"/>
          <w:szCs w:val="24"/>
        </w:rPr>
        <w:t xml:space="preserve"> </w:t>
      </w:r>
    </w:p>
    <w:p w14:paraId="7AB03C95" w14:textId="77777777" w:rsidR="0081058F" w:rsidRDefault="00060278">
      <w:pPr>
        <w:keepLines/>
        <w:spacing w:line="240" w:lineRule="auto"/>
        <w:rPr>
          <w:b/>
          <w:sz w:val="24"/>
          <w:szCs w:val="24"/>
          <w:u w:val="single"/>
        </w:rPr>
      </w:pPr>
      <w:r>
        <w:rPr>
          <w:b/>
          <w:sz w:val="24"/>
          <w:szCs w:val="24"/>
          <w:u w:val="single"/>
        </w:rPr>
        <w:t>h) Defaults and Remedies:</w:t>
      </w:r>
    </w:p>
    <w:p w14:paraId="561113D1" w14:textId="77777777" w:rsidR="0081058F" w:rsidRDefault="0081058F">
      <w:pPr>
        <w:keepLines/>
        <w:spacing w:line="240" w:lineRule="auto"/>
        <w:rPr>
          <w:b/>
          <w:u w:val="single"/>
        </w:rPr>
      </w:pPr>
    </w:p>
    <w:p w14:paraId="68322425" w14:textId="77777777" w:rsidR="0081058F" w:rsidRDefault="00060278">
      <w:pPr>
        <w:keepLines/>
        <w:spacing w:line="240" w:lineRule="auto"/>
        <w:rPr>
          <w:b/>
          <w:i/>
        </w:rPr>
      </w:pPr>
      <w:r>
        <w:rPr>
          <w:b/>
          <w:i/>
        </w:rPr>
        <w:t>i) Of the company:</w:t>
      </w:r>
    </w:p>
    <w:p w14:paraId="66A19CDF" w14:textId="3EDCA565" w:rsidR="0081058F" w:rsidRDefault="00060278">
      <w:pPr>
        <w:keepLines/>
        <w:numPr>
          <w:ilvl w:val="0"/>
          <w:numId w:val="11"/>
        </w:numPr>
        <w:spacing w:line="240" w:lineRule="auto"/>
      </w:pPr>
      <w:r>
        <w:rPr>
          <w:i/>
        </w:rPr>
        <w:t>Event of default:</w:t>
      </w:r>
      <w:r>
        <w:t xml:space="preserve"> The company would have a material breach of this contract and loan if it does not do any one or more of the following within </w:t>
      </w:r>
      <w:r w:rsidR="0086730E" w:rsidRPr="0086730E">
        <w:rPr>
          <w:highlight w:val="cyan"/>
        </w:rPr>
        <w:t>days</w:t>
      </w:r>
      <w:r w:rsidRPr="0086730E">
        <w:rPr>
          <w:highlight w:val="cyan"/>
        </w:rPr>
        <w:t xml:space="preserve"> (</w:t>
      </w:r>
      <w:r w:rsidR="0086730E" w:rsidRPr="0086730E">
        <w:rPr>
          <w:highlight w:val="cyan"/>
        </w:rPr>
        <w:t>number</w:t>
      </w:r>
      <w:r w:rsidRPr="0086730E">
        <w:rPr>
          <w:highlight w:val="cyan"/>
        </w:rPr>
        <w:t>)</w:t>
      </w:r>
      <w:r>
        <w:t xml:space="preserve"> calendar days of its payments and the loan: 1) pay its principal or unpaid accrued interest after its set wire date (i.e. the time it sends the money back to the lender) nor 2) sign its letters of recognition when needed to.</w:t>
      </w:r>
    </w:p>
    <w:p w14:paraId="610BF366" w14:textId="77777777" w:rsidR="0081058F" w:rsidRDefault="00060278">
      <w:pPr>
        <w:keepLines/>
        <w:numPr>
          <w:ilvl w:val="0"/>
          <w:numId w:val="11"/>
        </w:numPr>
        <w:spacing w:line="240" w:lineRule="auto"/>
      </w:pPr>
      <w:r>
        <w:t>The company shall recognize this by making an assignment for the benefit of creditors, or shall admit in writing its inability to pay its debts as they become due, or shall file a voluntary petition for bankruptcy, or shall file any petition or answer seeking for itself any reorganization or similar relief under any present or future bankruptcy or insolvency statute, law or regulation, or shall file any answer admitting the material allegations of a petition filed against the company in any such proceeding, or shall seek or consent to or acquiesce in the appointment of any trustee, receiver or liquidator of the company, or the assignment thereto of all or any substantial part of the properties of the company, or the company shall take any action looking to the dissolution or liquidation of the company; or</w:t>
      </w:r>
    </w:p>
    <w:p w14:paraId="22856879" w14:textId="6E604942" w:rsidR="0081058F" w:rsidRDefault="00060278">
      <w:pPr>
        <w:keepLines/>
        <w:numPr>
          <w:ilvl w:val="0"/>
          <w:numId w:val="11"/>
        </w:numPr>
        <w:spacing w:line="240" w:lineRule="auto"/>
      </w:pPr>
      <w:r>
        <w:t xml:space="preserve">If, within </w:t>
      </w:r>
      <w:r w:rsidR="0086730E" w:rsidRPr="0086730E">
        <w:rPr>
          <w:highlight w:val="cyan"/>
        </w:rPr>
        <w:t>days</w:t>
      </w:r>
      <w:r w:rsidRPr="0086730E">
        <w:rPr>
          <w:highlight w:val="cyan"/>
        </w:rPr>
        <w:t xml:space="preserve"> (</w:t>
      </w:r>
      <w:r w:rsidR="0086730E" w:rsidRPr="0086730E">
        <w:rPr>
          <w:highlight w:val="cyan"/>
        </w:rPr>
        <w:t>number</w:t>
      </w:r>
      <w:r w:rsidRPr="0086730E">
        <w:rPr>
          <w:highlight w:val="cyan"/>
        </w:rPr>
        <w:t>)</w:t>
      </w:r>
      <w:r>
        <w:t xml:space="preserve"> calendar days after the commencement of any holders’ proceeding against the company seeking any bankruptcy reorganization, liquidation, dissolution or similar relief under any present or future bankruptcy or insolvency statute, law or regulation, such proceeding shall not have been dismissed, or, if, within </w:t>
      </w:r>
      <w:r w:rsidR="0086730E" w:rsidRPr="0086730E">
        <w:rPr>
          <w:highlight w:val="cyan"/>
        </w:rPr>
        <w:t>days (number)</w:t>
      </w:r>
      <w:r w:rsidR="0086730E">
        <w:t xml:space="preserve"> </w:t>
      </w:r>
      <w:r>
        <w:t>calendar days after the holders’ appointment without the consent or acquiescence of the company of any trustee, receiver or liquidator of the company or an assignment thereto of all or any substantial part of the properties of the company, such appointment shall not have been vacated.</w:t>
      </w:r>
    </w:p>
    <w:p w14:paraId="7305AA51" w14:textId="77777777" w:rsidR="0081058F" w:rsidRDefault="00060278">
      <w:pPr>
        <w:keepLines/>
        <w:numPr>
          <w:ilvl w:val="0"/>
          <w:numId w:val="11"/>
        </w:numPr>
        <w:spacing w:line="240" w:lineRule="auto"/>
      </w:pPr>
      <w:r>
        <w:rPr>
          <w:i/>
        </w:rPr>
        <w:t>Remedies</w:t>
      </w:r>
      <w:r>
        <w:t>: upon the occurrence of an event of default, at the option of the holders of a majority of the outstanding principal amount of the loan and upon such holders' written notice to the company, the entire unpaid principal and accrued and unpaid interest on this loan shall be forthwith due and payable without presentment, demand, protest or notice of any kind (as all of which are hereby expressly waived).</w:t>
      </w:r>
    </w:p>
    <w:p w14:paraId="3B63E6C1" w14:textId="77777777" w:rsidR="0081058F" w:rsidRDefault="0081058F">
      <w:pPr>
        <w:keepLines/>
        <w:spacing w:line="240" w:lineRule="auto"/>
      </w:pPr>
    </w:p>
    <w:p w14:paraId="41502CB8" w14:textId="77777777" w:rsidR="0086730E" w:rsidRDefault="0086730E">
      <w:pPr>
        <w:keepLines/>
        <w:spacing w:line="240" w:lineRule="auto"/>
        <w:rPr>
          <w:b/>
          <w:i/>
        </w:rPr>
      </w:pPr>
      <w:r>
        <w:rPr>
          <w:b/>
          <w:i/>
        </w:rPr>
        <w:br w:type="page"/>
      </w:r>
    </w:p>
    <w:p w14:paraId="02984160" w14:textId="74357180" w:rsidR="0081058F" w:rsidRDefault="00060278">
      <w:pPr>
        <w:keepLines/>
        <w:spacing w:line="240" w:lineRule="auto"/>
        <w:rPr>
          <w:b/>
          <w:i/>
        </w:rPr>
      </w:pPr>
      <w:r>
        <w:rPr>
          <w:b/>
          <w:i/>
        </w:rPr>
        <w:lastRenderedPageBreak/>
        <w:t>ii) Of the investor:</w:t>
      </w:r>
    </w:p>
    <w:p w14:paraId="2610A963" w14:textId="5B782F7D" w:rsidR="0081058F" w:rsidRDefault="00060278">
      <w:pPr>
        <w:keepLines/>
        <w:spacing w:line="240" w:lineRule="auto"/>
      </w:pPr>
      <w:r>
        <w:rPr>
          <w:i/>
        </w:rPr>
        <w:t>Event of default</w:t>
      </w:r>
      <w:r>
        <w:t xml:space="preserve">: This event happens if the investor doesn’t within </w:t>
      </w:r>
      <w:r w:rsidR="00DE7CC6" w:rsidRPr="0086730E">
        <w:rPr>
          <w:highlight w:val="cyan"/>
        </w:rPr>
        <w:t>days (number)</w:t>
      </w:r>
      <w:r w:rsidR="00DE7CC6">
        <w:t xml:space="preserve"> </w:t>
      </w:r>
      <w:r>
        <w:t xml:space="preserve">calendar days of what they agree to owe, do one or more of the following: 1) pay its dues nor 2) sign its letters of recognition. The investor will be charged the same </w:t>
      </w:r>
      <w:r w:rsidRPr="0095436B">
        <w:rPr>
          <w:highlight w:val="cyan"/>
        </w:rPr>
        <w:t>%</w:t>
      </w:r>
      <w:r>
        <w:t xml:space="preserve"> interest as the company after </w:t>
      </w:r>
      <w:r w:rsidR="0095436B" w:rsidRPr="0086730E">
        <w:rPr>
          <w:highlight w:val="cyan"/>
        </w:rPr>
        <w:t>days (number)</w:t>
      </w:r>
      <w:r w:rsidR="0095436B">
        <w:t xml:space="preserve"> </w:t>
      </w:r>
      <w:r>
        <w:t xml:space="preserve"> calendar days of any agreed to, yet unpaid principal and accrued and unpaid interest on this loan shall be forthwith due and payable without presentment, demand, protest or notice of any kind (as all of which are hereby expressly waived). Upon written notice to the investor by the company within </w:t>
      </w:r>
      <w:r w:rsidR="0095436B" w:rsidRPr="0086730E">
        <w:rPr>
          <w:highlight w:val="cyan"/>
        </w:rPr>
        <w:t>days (number)</w:t>
      </w:r>
      <w:r w:rsidR="0095436B">
        <w:t xml:space="preserve"> </w:t>
      </w:r>
      <w:r>
        <w:t xml:space="preserve">calendar days upon the investor’s own bankruptcy reorganization, or insolvency statute, law or regulation, such proceeding shall not have been dismissed, and the entire unpaid principal and accrued and unpaid interest on this loan shall be forthwith due and payable without presentment, demand, protest or notice of any kind (as all of which are hereby expressly waived). </w:t>
      </w:r>
    </w:p>
    <w:p w14:paraId="683F0691" w14:textId="77777777" w:rsidR="0081058F" w:rsidRDefault="0081058F">
      <w:pPr>
        <w:keepLines/>
        <w:spacing w:line="240" w:lineRule="auto"/>
      </w:pPr>
    </w:p>
    <w:p w14:paraId="54EBE415" w14:textId="77777777" w:rsidR="0081058F" w:rsidRDefault="00060278">
      <w:pPr>
        <w:keepLines/>
        <w:spacing w:line="240" w:lineRule="auto"/>
        <w:rPr>
          <w:i/>
        </w:rPr>
      </w:pPr>
      <w:r>
        <w:t xml:space="preserve">Much as a borrower doesn’t have to take in or keep money taken in from anyone, a lender doesn’t have to give or let others have theirs. The contract is designed so that a business can use money given to them. So preferably an investor will not need nor ask for it back. </w:t>
      </w:r>
    </w:p>
    <w:p w14:paraId="7899D9AF" w14:textId="77777777" w:rsidR="0081058F" w:rsidRDefault="0081058F">
      <w:pPr>
        <w:keepLines/>
        <w:spacing w:line="240" w:lineRule="auto"/>
        <w:rPr>
          <w:i/>
        </w:rPr>
      </w:pPr>
    </w:p>
    <w:p w14:paraId="41410988" w14:textId="77777777" w:rsidR="0081058F" w:rsidRDefault="00060278">
      <w:pPr>
        <w:keepLines/>
        <w:spacing w:line="240" w:lineRule="auto"/>
      </w:pPr>
      <w:r>
        <w:rPr>
          <w:i/>
        </w:rPr>
        <w:t>Remedies - investor protection</w:t>
      </w:r>
      <w:r>
        <w:t>:</w:t>
      </w:r>
    </w:p>
    <w:p w14:paraId="77178317" w14:textId="77777777" w:rsidR="0081058F" w:rsidRDefault="00060278">
      <w:pPr>
        <w:keepLines/>
        <w:numPr>
          <w:ilvl w:val="0"/>
          <w:numId w:val="6"/>
        </w:numPr>
        <w:spacing w:line="240" w:lineRule="auto"/>
      </w:pPr>
      <w:r>
        <w:t xml:space="preserve">Investors can withdraw any part of their money for any reason (and they don’t have to provide one), provided the company didn’t already spend it, isn’t currently using it, or has immediate, pre-made commitments that require fulfillment yet. The amount an investor can request at most is as much as they provided to the company, but the total will be limited by how much the company has left to and is willing to give, which may not be 100% of the original investment. </w:t>
      </w:r>
    </w:p>
    <w:p w14:paraId="5C0CFDA5" w14:textId="77777777" w:rsidR="0081058F" w:rsidRDefault="00060278">
      <w:pPr>
        <w:keepLines/>
        <w:numPr>
          <w:ilvl w:val="0"/>
          <w:numId w:val="6"/>
        </w:numPr>
        <w:spacing w:line="240" w:lineRule="auto"/>
      </w:pPr>
      <w:r>
        <w:t xml:space="preserve">The money withdrawn is not subject to interest rates; but the remaining lent out money with the company that is a part of this contract will continue to be. That means that the interest rate on the withdrawn money, once given back, is $0 and will no longer continue to be a part of the contract. </w:t>
      </w:r>
    </w:p>
    <w:p w14:paraId="796B792E" w14:textId="77777777" w:rsidR="0081058F" w:rsidRDefault="00060278">
      <w:pPr>
        <w:keepLines/>
        <w:numPr>
          <w:ilvl w:val="0"/>
          <w:numId w:val="6"/>
        </w:numPr>
        <w:spacing w:line="240" w:lineRule="auto"/>
      </w:pPr>
      <w:r>
        <w:t>If the investor is able to give the money back to the company again, they have two options:</w:t>
      </w:r>
    </w:p>
    <w:p w14:paraId="2B14DC8A" w14:textId="506C8D9A" w:rsidR="0081058F" w:rsidRDefault="00060278">
      <w:pPr>
        <w:keepLines/>
        <w:numPr>
          <w:ilvl w:val="1"/>
          <w:numId w:val="6"/>
        </w:numPr>
        <w:spacing w:line="240" w:lineRule="auto"/>
      </w:pPr>
      <w:r>
        <w:t xml:space="preserve">it can be a part of the current contract if it’s within </w:t>
      </w:r>
      <w:r w:rsidR="00621B13" w:rsidRPr="00621B13">
        <w:rPr>
          <w:highlight w:val="cyan"/>
        </w:rPr>
        <w:t>number</w:t>
      </w:r>
      <w:r>
        <w:t xml:space="preserve"> days (which would be between the borrower giving the money back and receiving it back) without penalty. That means that the interest is going to continue as if nothing happened. The investor pays all transferral fees (including currency exchanges and rates). This can happen up to </w:t>
      </w:r>
      <w:r w:rsidR="00621B13" w:rsidRPr="00621B13">
        <w:rPr>
          <w:highlight w:val="cyan"/>
        </w:rPr>
        <w:t>#</w:t>
      </w:r>
      <w:r>
        <w:t xml:space="preserve"> times per module. </w:t>
      </w:r>
    </w:p>
    <w:p w14:paraId="5A5D534D" w14:textId="008FEA64" w:rsidR="0081058F" w:rsidRDefault="00060278">
      <w:pPr>
        <w:keepLines/>
        <w:numPr>
          <w:ilvl w:val="1"/>
          <w:numId w:val="6"/>
        </w:numPr>
        <w:spacing w:line="240" w:lineRule="auto"/>
      </w:pPr>
      <w:r>
        <w:t xml:space="preserve">If the </w:t>
      </w:r>
      <w:r w:rsidR="00621B13" w:rsidRPr="00621B13">
        <w:rPr>
          <w:highlight w:val="cyan"/>
        </w:rPr>
        <w:t>number</w:t>
      </w:r>
      <w:r>
        <w:t xml:space="preserve"> day option is unavailable, the investor would either need to wait until the next module, keep the money without getting any interest on it, or create a new, partial loan module (not the regular </w:t>
      </w:r>
      <w:r w:rsidRPr="00621B13">
        <w:rPr>
          <w:highlight w:val="cyan"/>
        </w:rPr>
        <w:t>$</w:t>
      </w:r>
      <w:r>
        <w:t xml:space="preserve"> amount) to the amount that was withdrawn (minus any additional fees), so that the borrower has their </w:t>
      </w:r>
      <w:r w:rsidRPr="00621B13">
        <w:rPr>
          <w:highlight w:val="cyan"/>
        </w:rPr>
        <w:t>$</w:t>
      </w:r>
      <w:r>
        <w:t xml:space="preserve"> total again.</w:t>
      </w:r>
    </w:p>
    <w:p w14:paraId="4951A184" w14:textId="77777777" w:rsidR="0081058F" w:rsidRDefault="00060278">
      <w:pPr>
        <w:keepLines/>
        <w:numPr>
          <w:ilvl w:val="0"/>
          <w:numId w:val="6"/>
        </w:numPr>
        <w:spacing w:line="240" w:lineRule="auto"/>
      </w:pPr>
      <w:r>
        <w:t>If the borrower is able to provide money for a withdrawal (because they accept the risks), they must do so as soon as possible to make sure the investor gets their money in time (otherwise it’s not worth it). Before sending out the money, the borrower must make sure that the investor actually needs and can use the money at the time they receive it and the investor must approve of the transfer. The borrower must approve of it too. If neither or just one approves of it, the transfer cannot go through. If the borrower sends out money that an investor didn’t approve of and/or at the wrong time (which risks them not being able to use or need it), then the borrower will need to pay for the fees of sending it and receiving it back at no penalty to the investor.</w:t>
      </w:r>
    </w:p>
    <w:p w14:paraId="5BAE180C" w14:textId="77777777" w:rsidR="0081058F" w:rsidRDefault="00060278">
      <w:pPr>
        <w:keepLines/>
        <w:numPr>
          <w:ilvl w:val="0"/>
          <w:numId w:val="6"/>
        </w:numPr>
        <w:spacing w:line="240" w:lineRule="auto"/>
      </w:pPr>
      <w:r>
        <w:lastRenderedPageBreak/>
        <w:t>After approval, withdrawal letters of recognition will be sent out and signed as needed by the relevant parties required to do so. Funds will also be sent out/received alongside this process.</w:t>
      </w:r>
    </w:p>
    <w:p w14:paraId="40DD6F0F" w14:textId="3BCC1D7B" w:rsidR="0081058F" w:rsidRDefault="00060278">
      <w:pPr>
        <w:keepLines/>
        <w:numPr>
          <w:ilvl w:val="0"/>
          <w:numId w:val="6"/>
        </w:numPr>
        <w:spacing w:line="240" w:lineRule="auto"/>
      </w:pPr>
      <w:r>
        <w:t xml:space="preserve">All steps will be documented in the financial timeline (also called the ‘accounting timeline’, not to be confused with the accounting sheets, which is only a portion of the timeline and is used for each loan module) </w:t>
      </w:r>
      <w:r w:rsidRPr="00621B13">
        <w:t xml:space="preserve">(see the </w:t>
      </w:r>
      <w:r w:rsidR="00621B13" w:rsidRPr="00621B13">
        <w:rPr>
          <w:b/>
          <w:bCs/>
        </w:rPr>
        <w:t xml:space="preserve">3) </w:t>
      </w:r>
      <w:r w:rsidRPr="00621B13">
        <w:rPr>
          <w:b/>
          <w:bCs/>
        </w:rPr>
        <w:t>Finances</w:t>
      </w:r>
      <w:r w:rsidRPr="00621B13">
        <w:t xml:space="preserve"> section)</w:t>
      </w:r>
      <w:r>
        <w:t xml:space="preserve"> to keep track of, along with the other loan modules, how much the borrower has left and when every withdrawal took place.</w:t>
      </w:r>
    </w:p>
    <w:p w14:paraId="09FA5F1B" w14:textId="77777777" w:rsidR="0081058F" w:rsidRDefault="0081058F">
      <w:pPr>
        <w:keepLines/>
        <w:spacing w:line="240" w:lineRule="auto"/>
      </w:pPr>
    </w:p>
    <w:p w14:paraId="651F3B50" w14:textId="77777777" w:rsidR="0081058F" w:rsidRDefault="00060278">
      <w:pPr>
        <w:keepLines/>
        <w:spacing w:line="240" w:lineRule="auto"/>
        <w:rPr>
          <w:sz w:val="28"/>
          <w:szCs w:val="28"/>
          <w:u w:val="single"/>
        </w:rPr>
      </w:pPr>
      <w:r>
        <w:br w:type="page"/>
      </w:r>
    </w:p>
    <w:p w14:paraId="7A336837" w14:textId="77777777" w:rsidR="0081058F" w:rsidRDefault="00060278">
      <w:pPr>
        <w:keepLines/>
        <w:spacing w:line="240" w:lineRule="auto"/>
        <w:rPr>
          <w:sz w:val="28"/>
          <w:szCs w:val="28"/>
          <w:u w:val="single"/>
        </w:rPr>
      </w:pPr>
      <w:r>
        <w:rPr>
          <w:sz w:val="28"/>
          <w:szCs w:val="28"/>
          <w:u w:val="single"/>
        </w:rPr>
        <w:lastRenderedPageBreak/>
        <w:t>3) Finances</w:t>
      </w:r>
    </w:p>
    <w:p w14:paraId="2132055C" w14:textId="77777777" w:rsidR="0081058F" w:rsidRDefault="0081058F">
      <w:pPr>
        <w:keepLines/>
        <w:spacing w:line="240" w:lineRule="auto"/>
      </w:pPr>
    </w:p>
    <w:p w14:paraId="17046C2C" w14:textId="77777777" w:rsidR="0081058F" w:rsidRDefault="00060278">
      <w:pPr>
        <w:keepLines/>
        <w:numPr>
          <w:ilvl w:val="0"/>
          <w:numId w:val="2"/>
        </w:numPr>
        <w:spacing w:line="240" w:lineRule="auto"/>
        <w:ind w:left="360"/>
        <w:rPr>
          <w:b/>
          <w:sz w:val="24"/>
          <w:szCs w:val="24"/>
        </w:rPr>
      </w:pPr>
      <w:r>
        <w:rPr>
          <w:b/>
          <w:sz w:val="24"/>
          <w:szCs w:val="24"/>
          <w:u w:val="single"/>
        </w:rPr>
        <w:t>Payouts:</w:t>
      </w:r>
    </w:p>
    <w:p w14:paraId="1FB68DFB" w14:textId="77777777" w:rsidR="0081058F" w:rsidRDefault="0081058F">
      <w:pPr>
        <w:keepLines/>
        <w:spacing w:line="240" w:lineRule="auto"/>
        <w:rPr>
          <w:b/>
          <w:u w:val="single"/>
        </w:rPr>
      </w:pPr>
    </w:p>
    <w:p w14:paraId="3971A04A" w14:textId="77777777" w:rsidR="0081058F" w:rsidRDefault="00060278">
      <w:pPr>
        <w:keepLines/>
        <w:spacing w:line="240" w:lineRule="auto"/>
        <w:rPr>
          <w:b/>
          <w:i/>
        </w:rPr>
      </w:pPr>
      <w:r>
        <w:rPr>
          <w:b/>
          <w:i/>
        </w:rPr>
        <w:t xml:space="preserve">i) Disbursement: </w:t>
      </w:r>
    </w:p>
    <w:p w14:paraId="571F0302" w14:textId="77777777" w:rsidR="0081058F" w:rsidRDefault="00060278">
      <w:pPr>
        <w:keepLines/>
        <w:numPr>
          <w:ilvl w:val="0"/>
          <w:numId w:val="15"/>
        </w:numPr>
        <w:spacing w:line="240" w:lineRule="auto"/>
      </w:pPr>
      <w:r>
        <w:t>The lender will disburse the principal to the borrower via wire transfer.</w:t>
      </w:r>
    </w:p>
    <w:p w14:paraId="5BC3528B" w14:textId="77777777" w:rsidR="0081058F" w:rsidRDefault="00060278">
      <w:pPr>
        <w:keepLines/>
        <w:numPr>
          <w:ilvl w:val="0"/>
          <w:numId w:val="15"/>
        </w:numPr>
        <w:spacing w:line="240" w:lineRule="auto"/>
      </w:pPr>
      <w:r>
        <w:t>Upon disbursement, the interest will start to take place.</w:t>
      </w:r>
    </w:p>
    <w:p w14:paraId="6F429122" w14:textId="77777777" w:rsidR="0081058F" w:rsidRDefault="00060278">
      <w:pPr>
        <w:keepLines/>
        <w:numPr>
          <w:ilvl w:val="0"/>
          <w:numId w:val="15"/>
        </w:numPr>
        <w:spacing w:line="240" w:lineRule="auto"/>
      </w:pPr>
      <w:r>
        <w:t xml:space="preserve">Upon receiving the disbursement, the company shall send (electronically via both email and Google Drive) a letter of recognition of receiving the money. </w:t>
      </w:r>
    </w:p>
    <w:p w14:paraId="67C6C21B" w14:textId="77777777" w:rsidR="0081058F" w:rsidRDefault="00060278">
      <w:pPr>
        <w:keepLines/>
        <w:spacing w:line="240" w:lineRule="auto"/>
        <w:rPr>
          <w:sz w:val="24"/>
          <w:szCs w:val="24"/>
        </w:rPr>
      </w:pPr>
      <w:r>
        <w:rPr>
          <w:sz w:val="24"/>
          <w:szCs w:val="24"/>
        </w:rPr>
        <w:t xml:space="preserve"> </w:t>
      </w:r>
    </w:p>
    <w:p w14:paraId="4F117048" w14:textId="77777777" w:rsidR="0081058F" w:rsidRDefault="00060278">
      <w:pPr>
        <w:keepLines/>
        <w:spacing w:line="240" w:lineRule="auto"/>
        <w:rPr>
          <w:b/>
          <w:i/>
        </w:rPr>
      </w:pPr>
      <w:r>
        <w:rPr>
          <w:b/>
          <w:i/>
        </w:rPr>
        <w:t>ii) Repayment:</w:t>
      </w:r>
    </w:p>
    <w:p w14:paraId="6B0D5844" w14:textId="77777777" w:rsidR="0081058F" w:rsidRDefault="00060278">
      <w:pPr>
        <w:keepLines/>
        <w:numPr>
          <w:ilvl w:val="0"/>
          <w:numId w:val="12"/>
        </w:numPr>
        <w:spacing w:line="240" w:lineRule="auto"/>
      </w:pPr>
      <w:r>
        <w:t xml:space="preserve">The company places the initial investment and applicable interest back into the bank account that the investor initially used for the payment (i.e. the reverse of what the lender did). </w:t>
      </w:r>
    </w:p>
    <w:p w14:paraId="7A0007EF" w14:textId="77777777" w:rsidR="0081058F" w:rsidRDefault="00060278">
      <w:pPr>
        <w:keepLines/>
        <w:numPr>
          <w:ilvl w:val="0"/>
          <w:numId w:val="12"/>
        </w:numPr>
        <w:spacing w:line="240" w:lineRule="auto"/>
      </w:pPr>
      <w:r>
        <w:t>When the money is received, the investor shall send (electronically via both email and Google Drive) the company a letter of recognition of receiving the money back</w:t>
      </w:r>
    </w:p>
    <w:p w14:paraId="6E3D56EE" w14:textId="77777777" w:rsidR="0081058F" w:rsidRDefault="0081058F">
      <w:pPr>
        <w:keepLines/>
        <w:spacing w:line="240" w:lineRule="auto"/>
        <w:rPr>
          <w:b/>
        </w:rPr>
      </w:pPr>
    </w:p>
    <w:p w14:paraId="423CD316" w14:textId="77777777" w:rsidR="0081058F" w:rsidRDefault="00060278">
      <w:pPr>
        <w:keepLines/>
        <w:spacing w:line="240" w:lineRule="auto"/>
        <w:rPr>
          <w:b/>
          <w:i/>
        </w:rPr>
      </w:pPr>
      <w:r>
        <w:rPr>
          <w:b/>
          <w:i/>
        </w:rPr>
        <w:t>iii) Currency exchange fees (if any):</w:t>
      </w:r>
    </w:p>
    <w:p w14:paraId="327AB8C0" w14:textId="77777777" w:rsidR="0081058F" w:rsidRDefault="00060278">
      <w:pPr>
        <w:keepLines/>
        <w:spacing w:line="240" w:lineRule="auto"/>
      </w:pPr>
      <w:r>
        <w:t xml:space="preserve">If currency needs to be converted, it’ll either be converted immediately by the investor - in which the investor sends funds in the currency of the company’s choice and pays for any conversion fee. Once the money is received, and further currency conversions will be done by the company, in which the company pays those. </w:t>
      </w:r>
    </w:p>
    <w:p w14:paraId="290E7BB6" w14:textId="77777777" w:rsidR="0081058F" w:rsidRDefault="00060278">
      <w:pPr>
        <w:keepLines/>
        <w:spacing w:line="240" w:lineRule="auto"/>
        <w:rPr>
          <w:sz w:val="24"/>
          <w:szCs w:val="24"/>
        </w:rPr>
      </w:pPr>
      <w:r>
        <w:rPr>
          <w:sz w:val="24"/>
          <w:szCs w:val="24"/>
        </w:rPr>
        <w:t xml:space="preserve"> </w:t>
      </w:r>
    </w:p>
    <w:p w14:paraId="2BACC66A" w14:textId="77777777" w:rsidR="0081058F" w:rsidRDefault="00060278">
      <w:pPr>
        <w:keepLines/>
        <w:spacing w:line="240" w:lineRule="auto"/>
      </w:pPr>
      <w:r>
        <w:t>The company will pay any conversion fees upon repayment to the investor’s currency.</w:t>
      </w:r>
    </w:p>
    <w:p w14:paraId="1E44AD6C" w14:textId="77777777" w:rsidR="0081058F" w:rsidRDefault="0081058F">
      <w:pPr>
        <w:keepLines/>
        <w:spacing w:line="240" w:lineRule="auto"/>
      </w:pPr>
    </w:p>
    <w:p w14:paraId="4BBDC4B3" w14:textId="465D150D" w:rsidR="0081058F" w:rsidRDefault="00060278">
      <w:pPr>
        <w:keepLines/>
        <w:spacing w:line="240" w:lineRule="auto"/>
      </w:pPr>
      <w:r>
        <w:t xml:space="preserve">It’s up to the lender to find the cheapest means of transferring. For modules, because there may be many transfer fees, yet is still much cheaper for the company (in interest) than one full payment, the investor will only pay the transfer fees for </w:t>
      </w:r>
      <w:r w:rsidR="00882CC4" w:rsidRPr="00882CC4">
        <w:rPr>
          <w:highlight w:val="cyan"/>
        </w:rPr>
        <w:t>#</w:t>
      </w:r>
      <w:r>
        <w:t xml:space="preserve"> transfer, and the company pays these fees for the rest of them.</w:t>
      </w:r>
    </w:p>
    <w:p w14:paraId="4A2FF745" w14:textId="77777777" w:rsidR="0081058F" w:rsidRDefault="00060278">
      <w:pPr>
        <w:keepLines/>
        <w:spacing w:line="240" w:lineRule="auto"/>
        <w:rPr>
          <w:sz w:val="24"/>
          <w:szCs w:val="24"/>
        </w:rPr>
      </w:pPr>
      <w:r>
        <w:rPr>
          <w:sz w:val="24"/>
          <w:szCs w:val="24"/>
        </w:rPr>
        <w:t xml:space="preserve"> </w:t>
      </w:r>
    </w:p>
    <w:p w14:paraId="564FAE7C" w14:textId="412DF0BB" w:rsidR="0081058F" w:rsidRDefault="00060278">
      <w:pPr>
        <w:keepLines/>
        <w:spacing w:line="240" w:lineRule="auto"/>
      </w:pPr>
      <w:r>
        <w:t xml:space="preserve">For this loan, </w:t>
      </w:r>
      <w:r w:rsidR="00522445" w:rsidRPr="00522445">
        <w:rPr>
          <w:highlight w:val="cyan"/>
        </w:rPr>
        <w:t>lender</w:t>
      </w:r>
      <w:r>
        <w:t xml:space="preserve"> will provide the loan in </w:t>
      </w:r>
      <w:r w:rsidR="00882CC4">
        <w:rPr>
          <w:highlight w:val="cyan"/>
        </w:rPr>
        <w:t>currency</w:t>
      </w:r>
      <w:r w:rsidRPr="00882CC4">
        <w:rPr>
          <w:highlight w:val="cyan"/>
        </w:rPr>
        <w:t xml:space="preserve"> (</w:t>
      </w:r>
      <w:r w:rsidR="00882CC4">
        <w:rPr>
          <w:highlight w:val="cyan"/>
        </w:rPr>
        <w:t>symbol</w:t>
      </w:r>
      <w:r w:rsidRPr="00882CC4">
        <w:rPr>
          <w:highlight w:val="cyan"/>
        </w:rPr>
        <w:t>)</w:t>
      </w:r>
      <w:r>
        <w:t xml:space="preserve"> and the company will repay her in </w:t>
      </w:r>
      <w:r w:rsidR="00882CC4">
        <w:rPr>
          <w:highlight w:val="cyan"/>
        </w:rPr>
        <w:t>currency</w:t>
      </w:r>
      <w:r w:rsidR="00882CC4" w:rsidRPr="00882CC4">
        <w:rPr>
          <w:highlight w:val="cyan"/>
        </w:rPr>
        <w:t xml:space="preserve"> (</w:t>
      </w:r>
      <w:r w:rsidR="00882CC4">
        <w:rPr>
          <w:highlight w:val="cyan"/>
        </w:rPr>
        <w:t>symbol</w:t>
      </w:r>
      <w:r w:rsidR="00882CC4" w:rsidRPr="00882CC4">
        <w:rPr>
          <w:highlight w:val="cyan"/>
        </w:rPr>
        <w:t>)</w:t>
      </w:r>
      <w:r w:rsidR="00882CC4">
        <w:t>.</w:t>
      </w:r>
    </w:p>
    <w:p w14:paraId="1B7A94CD" w14:textId="77777777" w:rsidR="00882CC4" w:rsidRDefault="00882CC4">
      <w:pPr>
        <w:keepLines/>
        <w:spacing w:line="240" w:lineRule="auto"/>
      </w:pPr>
    </w:p>
    <w:p w14:paraId="49E5BC90" w14:textId="77777777" w:rsidR="0081058F" w:rsidRDefault="00060278">
      <w:pPr>
        <w:keepLines/>
        <w:spacing w:line="240" w:lineRule="auto"/>
        <w:rPr>
          <w:b/>
          <w:sz w:val="24"/>
          <w:szCs w:val="24"/>
          <w:u w:val="single"/>
        </w:rPr>
      </w:pPr>
      <w:r>
        <w:rPr>
          <w:b/>
          <w:sz w:val="24"/>
          <w:szCs w:val="24"/>
          <w:u w:val="single"/>
        </w:rPr>
        <w:t>b) Loan modules:</w:t>
      </w:r>
    </w:p>
    <w:p w14:paraId="0D7FC146" w14:textId="46788F14" w:rsidR="0081058F" w:rsidRDefault="00060278">
      <w:pPr>
        <w:keepLines/>
        <w:spacing w:line="240" w:lineRule="auto"/>
      </w:pPr>
      <w:r>
        <w:t xml:space="preserve">Loan modules are for each new segment </w:t>
      </w:r>
      <w:r w:rsidR="00882CC4">
        <w:rPr>
          <w:highlight w:val="cyan"/>
        </w:rPr>
        <w:t>Company</w:t>
      </w:r>
      <w:r>
        <w:t xml:space="preserve"> would like a loan for. These mention the breakdown on what each loan’s </w:t>
      </w:r>
      <w:r w:rsidRPr="00882CC4">
        <w:t>(</w:t>
      </w:r>
      <w:r w:rsidRPr="00882CC4">
        <w:rPr>
          <w:highlight w:val="cyan"/>
        </w:rPr>
        <w:t>$</w:t>
      </w:r>
      <w:r w:rsidR="00882CC4">
        <w:t xml:space="preserve"> </w:t>
      </w:r>
      <w:r>
        <w:t>or partial due to re-received withdrawals) used for specifically, but will generally be along the lines of payouts for the company’s pre-operations (like surveying) and operations in general (see loan table below).</w:t>
      </w:r>
    </w:p>
    <w:p w14:paraId="79264F8D" w14:textId="77777777" w:rsidR="0081058F" w:rsidRDefault="00060278">
      <w:pPr>
        <w:keepLines/>
        <w:spacing w:line="240" w:lineRule="auto"/>
      </w:pPr>
      <w:r>
        <w:t xml:space="preserve"> </w:t>
      </w:r>
    </w:p>
    <w:p w14:paraId="4DC6CC1B" w14:textId="77777777" w:rsidR="0081058F" w:rsidRDefault="00060278">
      <w:pPr>
        <w:keepLines/>
        <w:spacing w:line="240" w:lineRule="auto"/>
        <w:rPr>
          <w:b/>
          <w:i/>
        </w:rPr>
      </w:pPr>
      <w:r>
        <w:rPr>
          <w:b/>
          <w:i/>
        </w:rPr>
        <w:t>i) Conditions:</w:t>
      </w:r>
    </w:p>
    <w:p w14:paraId="5E9119A0" w14:textId="77777777" w:rsidR="0081058F" w:rsidRDefault="00060278">
      <w:pPr>
        <w:keepLines/>
        <w:numPr>
          <w:ilvl w:val="0"/>
          <w:numId w:val="8"/>
        </w:numPr>
        <w:spacing w:line="240" w:lineRule="auto"/>
      </w:pPr>
      <w:r>
        <w:t>The repayment can happen at any time, so loan modules can overlap.</w:t>
      </w:r>
    </w:p>
    <w:p w14:paraId="7F90E597" w14:textId="77777777" w:rsidR="0081058F" w:rsidRDefault="00060278">
      <w:pPr>
        <w:keepLines/>
        <w:numPr>
          <w:ilvl w:val="0"/>
          <w:numId w:val="8"/>
        </w:numPr>
        <w:spacing w:line="240" w:lineRule="auto"/>
      </w:pPr>
      <w:r>
        <w:t>If one loan module is repaid right when another loan is needed, the money from the original loan can be used to pay the new loan without transferring it back to the lender. This can include any accumulated interest too.</w:t>
      </w:r>
    </w:p>
    <w:p w14:paraId="74C4C338" w14:textId="77777777" w:rsidR="0081058F" w:rsidRDefault="00060278">
      <w:pPr>
        <w:keepLines/>
        <w:numPr>
          <w:ilvl w:val="0"/>
          <w:numId w:val="8"/>
        </w:numPr>
        <w:spacing w:line="240" w:lineRule="auto"/>
      </w:pPr>
      <w:r>
        <w:t>Each new loan will require its own:</w:t>
      </w:r>
    </w:p>
    <w:p w14:paraId="3B8234CE" w14:textId="77777777" w:rsidR="0081058F" w:rsidRDefault="00060278">
      <w:pPr>
        <w:keepLines/>
        <w:spacing w:line="240" w:lineRule="auto"/>
        <w:ind w:left="720"/>
      </w:pPr>
      <w:r>
        <w:t>1) accounting sheet</w:t>
      </w:r>
    </w:p>
    <w:p w14:paraId="0D308740" w14:textId="77777777" w:rsidR="0081058F" w:rsidRDefault="00060278">
      <w:pPr>
        <w:keepLines/>
        <w:spacing w:line="240" w:lineRule="auto"/>
        <w:ind w:left="720"/>
      </w:pPr>
      <w:r>
        <w:t>2) letter(s) of recognition for whomever is required to send one (i.e. beginning and end, see the Letters of Recognition section for more details)</w:t>
      </w:r>
    </w:p>
    <w:p w14:paraId="19C14F82" w14:textId="77777777" w:rsidR="0081058F" w:rsidRDefault="00060278">
      <w:pPr>
        <w:keepLines/>
        <w:spacing w:line="240" w:lineRule="auto"/>
        <w:ind w:left="720"/>
      </w:pPr>
      <w:r>
        <w:t>3) transferral of funds (unless it came from a previous loan module)</w:t>
      </w:r>
    </w:p>
    <w:p w14:paraId="2813FCFA" w14:textId="77777777" w:rsidR="0081058F" w:rsidRDefault="00060278">
      <w:pPr>
        <w:keepLines/>
        <w:spacing w:line="240" w:lineRule="auto"/>
        <w:ind w:left="720"/>
      </w:pPr>
      <w:r>
        <w:t>4) documentation addition to the financial timeline for reference</w:t>
      </w:r>
    </w:p>
    <w:p w14:paraId="21DCD8FD" w14:textId="77777777" w:rsidR="0081058F" w:rsidRDefault="00060278">
      <w:pPr>
        <w:keepLines/>
        <w:spacing w:line="240" w:lineRule="auto"/>
      </w:pPr>
      <w:r>
        <w:lastRenderedPageBreak/>
        <w:t xml:space="preserve"> </w:t>
      </w:r>
    </w:p>
    <w:p w14:paraId="307D3768" w14:textId="77777777" w:rsidR="0081058F" w:rsidRDefault="00060278">
      <w:pPr>
        <w:keepLines/>
        <w:spacing w:line="240" w:lineRule="auto"/>
        <w:rPr>
          <w:b/>
          <w:i/>
        </w:rPr>
      </w:pPr>
      <w:r>
        <w:rPr>
          <w:b/>
          <w:i/>
        </w:rPr>
        <w:t>ii) Accounting sheet format:</w:t>
      </w:r>
    </w:p>
    <w:p w14:paraId="4EC34DEC" w14:textId="77777777" w:rsidR="0081058F" w:rsidRDefault="00060278">
      <w:pPr>
        <w:keepLines/>
        <w:spacing w:line="240" w:lineRule="auto"/>
        <w:rPr>
          <w:u w:val="single"/>
        </w:rPr>
      </w:pPr>
      <w:r>
        <w:rPr>
          <w:u w:val="single"/>
        </w:rPr>
        <w:t>Module #</w:t>
      </w:r>
    </w:p>
    <w:p w14:paraId="359138F7" w14:textId="77777777" w:rsidR="0081058F" w:rsidRDefault="0081058F">
      <w:pPr>
        <w:keepLines/>
        <w:spacing w:line="240" w:lineRule="auto"/>
        <w:rPr>
          <w:u w:val="single"/>
        </w:rPr>
      </w:pPr>
    </w:p>
    <w:tbl>
      <w:tblPr>
        <w:tblStyle w:val="a2"/>
        <w:tblW w:w="9330" w:type="dxa"/>
        <w:tblBorders>
          <w:top w:val="nil"/>
          <w:left w:val="nil"/>
          <w:bottom w:val="nil"/>
          <w:right w:val="nil"/>
          <w:insideH w:val="nil"/>
          <w:insideV w:val="nil"/>
        </w:tblBorders>
        <w:tblLayout w:type="fixed"/>
        <w:tblLook w:val="0600" w:firstRow="0" w:lastRow="0" w:firstColumn="0" w:lastColumn="0" w:noHBand="1" w:noVBand="1"/>
      </w:tblPr>
      <w:tblGrid>
        <w:gridCol w:w="1250"/>
        <w:gridCol w:w="3235"/>
        <w:gridCol w:w="4845"/>
      </w:tblGrid>
      <w:tr w:rsidR="0081058F" w14:paraId="50A65509" w14:textId="77777777" w:rsidTr="00767767">
        <w:trPr>
          <w:trHeight w:val="485"/>
        </w:trPr>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33A98" w14:textId="77777777" w:rsidR="0081058F" w:rsidRDefault="00060278">
            <w:pPr>
              <w:keepLines/>
              <w:spacing w:line="240" w:lineRule="auto"/>
              <w:rPr>
                <w:b/>
              </w:rPr>
            </w:pPr>
            <w:r>
              <w:rPr>
                <w:b/>
              </w:rPr>
              <w:t>purpose</w:t>
            </w:r>
          </w:p>
        </w:tc>
        <w:tc>
          <w:tcPr>
            <w:tcW w:w="3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2B8B0B" w14:textId="77777777" w:rsidR="0081058F" w:rsidRDefault="00060278">
            <w:pPr>
              <w:keepLines/>
              <w:spacing w:line="240" w:lineRule="auto"/>
              <w:rPr>
                <w:b/>
              </w:rPr>
            </w:pPr>
            <w:r>
              <w:rPr>
                <w:b/>
              </w:rPr>
              <w:t>Starting date</w:t>
            </w:r>
          </w:p>
        </w:tc>
        <w:tc>
          <w:tcPr>
            <w:tcW w:w="4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821D2F" w14:textId="77777777" w:rsidR="0081058F" w:rsidRDefault="00060278">
            <w:pPr>
              <w:keepLines/>
              <w:spacing w:line="240" w:lineRule="auto"/>
              <w:rPr>
                <w:b/>
              </w:rPr>
            </w:pPr>
            <w:r>
              <w:rPr>
                <w:b/>
              </w:rPr>
              <w:t>amount</w:t>
            </w:r>
          </w:p>
        </w:tc>
      </w:tr>
      <w:tr w:rsidR="0081058F" w14:paraId="7815E23A" w14:textId="77777777" w:rsidTr="00767767">
        <w:trPr>
          <w:trHeight w:val="80"/>
        </w:trPr>
        <w:tc>
          <w:tcPr>
            <w:tcW w:w="1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19269E" w14:textId="77777777" w:rsidR="0081058F" w:rsidRDefault="00060278">
            <w:pPr>
              <w:keepLines/>
              <w:spacing w:line="240" w:lineRule="auto"/>
            </w:pPr>
            <w:r>
              <w:t>--------</w:t>
            </w:r>
          </w:p>
        </w:tc>
        <w:tc>
          <w:tcPr>
            <w:tcW w:w="3235" w:type="dxa"/>
            <w:tcBorders>
              <w:top w:val="nil"/>
              <w:left w:val="nil"/>
              <w:bottom w:val="single" w:sz="8" w:space="0" w:color="000000"/>
              <w:right w:val="single" w:sz="8" w:space="0" w:color="000000"/>
            </w:tcBorders>
            <w:tcMar>
              <w:top w:w="100" w:type="dxa"/>
              <w:left w:w="100" w:type="dxa"/>
              <w:bottom w:w="100" w:type="dxa"/>
              <w:right w:w="100" w:type="dxa"/>
            </w:tcMar>
          </w:tcPr>
          <w:p w14:paraId="17EB47E7" w14:textId="77777777" w:rsidR="0081058F" w:rsidRDefault="00060278">
            <w:pPr>
              <w:keepLines/>
              <w:spacing w:line="240" w:lineRule="auto"/>
            </w:pPr>
            <w:r>
              <w:t>--------</w:t>
            </w:r>
          </w:p>
        </w:tc>
        <w:tc>
          <w:tcPr>
            <w:tcW w:w="4845" w:type="dxa"/>
            <w:tcBorders>
              <w:top w:val="nil"/>
              <w:left w:val="nil"/>
              <w:bottom w:val="single" w:sz="8" w:space="0" w:color="000000"/>
              <w:right w:val="single" w:sz="8" w:space="0" w:color="000000"/>
            </w:tcBorders>
            <w:tcMar>
              <w:top w:w="100" w:type="dxa"/>
              <w:left w:w="100" w:type="dxa"/>
              <w:bottom w:w="100" w:type="dxa"/>
              <w:right w:w="100" w:type="dxa"/>
            </w:tcMar>
          </w:tcPr>
          <w:p w14:paraId="38322DDA" w14:textId="77777777" w:rsidR="0081058F" w:rsidRDefault="00060278">
            <w:pPr>
              <w:keepLines/>
              <w:spacing w:line="240" w:lineRule="auto"/>
            </w:pPr>
            <w:r>
              <w:t>--------</w:t>
            </w:r>
          </w:p>
        </w:tc>
      </w:tr>
      <w:tr w:rsidR="0081058F" w14:paraId="63E3035C" w14:textId="77777777" w:rsidTr="00767767">
        <w:trPr>
          <w:trHeight w:val="25"/>
        </w:trPr>
        <w:tc>
          <w:tcPr>
            <w:tcW w:w="1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94C9B2" w14:textId="77777777" w:rsidR="0081058F" w:rsidRDefault="00060278">
            <w:pPr>
              <w:keepLines/>
              <w:spacing w:line="240" w:lineRule="auto"/>
              <w:rPr>
                <w:b/>
              </w:rPr>
            </w:pPr>
            <w:r>
              <w:rPr>
                <w:b/>
              </w:rPr>
              <w:t>totals</w:t>
            </w:r>
          </w:p>
        </w:tc>
        <w:tc>
          <w:tcPr>
            <w:tcW w:w="3235" w:type="dxa"/>
            <w:tcBorders>
              <w:top w:val="nil"/>
              <w:left w:val="nil"/>
              <w:bottom w:val="single" w:sz="8" w:space="0" w:color="000000"/>
              <w:right w:val="single" w:sz="8" w:space="0" w:color="000000"/>
            </w:tcBorders>
            <w:tcMar>
              <w:top w:w="100" w:type="dxa"/>
              <w:left w:w="100" w:type="dxa"/>
              <w:bottom w:w="100" w:type="dxa"/>
              <w:right w:w="100" w:type="dxa"/>
            </w:tcMar>
          </w:tcPr>
          <w:p w14:paraId="390AB0F8" w14:textId="77777777" w:rsidR="0081058F" w:rsidRDefault="00060278">
            <w:pPr>
              <w:keepLines/>
              <w:spacing w:line="240" w:lineRule="auto"/>
              <w:rPr>
                <w:b/>
              </w:rPr>
            </w:pPr>
            <w:r>
              <w:rPr>
                <w:b/>
              </w:rPr>
              <w:t xml:space="preserve">years: </w:t>
            </w:r>
            <w:r>
              <w:t>--------</w:t>
            </w:r>
          </w:p>
        </w:tc>
        <w:tc>
          <w:tcPr>
            <w:tcW w:w="4845" w:type="dxa"/>
            <w:tcBorders>
              <w:top w:val="nil"/>
              <w:left w:val="nil"/>
              <w:bottom w:val="single" w:sz="8" w:space="0" w:color="000000"/>
              <w:right w:val="single" w:sz="8" w:space="0" w:color="000000"/>
            </w:tcBorders>
            <w:tcMar>
              <w:top w:w="100" w:type="dxa"/>
              <w:left w:w="100" w:type="dxa"/>
              <w:bottom w:w="100" w:type="dxa"/>
              <w:right w:w="100" w:type="dxa"/>
            </w:tcMar>
          </w:tcPr>
          <w:p w14:paraId="6A33E4F2" w14:textId="433C4633" w:rsidR="0081058F" w:rsidRDefault="00060278">
            <w:pPr>
              <w:keepLines/>
              <w:spacing w:line="240" w:lineRule="auto"/>
            </w:pPr>
            <w:r>
              <w:rPr>
                <w:b/>
              </w:rPr>
              <w:t>Initial (</w:t>
            </w:r>
            <w:r w:rsidR="007F027B" w:rsidRPr="007F027B">
              <w:rPr>
                <w:b/>
                <w:highlight w:val="cyan"/>
              </w:rPr>
              <w:t>symbol</w:t>
            </w:r>
            <w:r>
              <w:rPr>
                <w:b/>
              </w:rPr>
              <w:t>):</w:t>
            </w:r>
            <w:r>
              <w:t xml:space="preserve"> --------, </w:t>
            </w:r>
            <w:r>
              <w:rPr>
                <w:b/>
              </w:rPr>
              <w:t>(</w:t>
            </w:r>
            <w:r w:rsidR="007F027B" w:rsidRPr="007F027B">
              <w:rPr>
                <w:b/>
                <w:highlight w:val="cyan"/>
              </w:rPr>
              <w:t>symbol</w:t>
            </w:r>
            <w:r>
              <w:rPr>
                <w:b/>
              </w:rPr>
              <w:t>):</w:t>
            </w:r>
            <w:r>
              <w:t xml:space="preserve"> --------</w:t>
            </w:r>
          </w:p>
        </w:tc>
      </w:tr>
      <w:tr w:rsidR="0081058F" w14:paraId="480CEBD8" w14:textId="77777777" w:rsidTr="00767767">
        <w:trPr>
          <w:trHeight w:val="485"/>
        </w:trPr>
        <w:tc>
          <w:tcPr>
            <w:tcW w:w="1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04CC65" w14:textId="77777777" w:rsidR="0081058F" w:rsidRDefault="0081058F">
            <w:pPr>
              <w:keepLines/>
              <w:spacing w:line="240" w:lineRule="auto"/>
              <w:rPr>
                <w:b/>
              </w:rPr>
            </w:pPr>
          </w:p>
        </w:tc>
        <w:tc>
          <w:tcPr>
            <w:tcW w:w="3235" w:type="dxa"/>
            <w:tcBorders>
              <w:top w:val="nil"/>
              <w:left w:val="nil"/>
              <w:bottom w:val="single" w:sz="8" w:space="0" w:color="000000"/>
              <w:right w:val="single" w:sz="8" w:space="0" w:color="000000"/>
            </w:tcBorders>
            <w:tcMar>
              <w:top w:w="100" w:type="dxa"/>
              <w:left w:w="100" w:type="dxa"/>
              <w:bottom w:w="100" w:type="dxa"/>
              <w:right w:w="100" w:type="dxa"/>
            </w:tcMar>
          </w:tcPr>
          <w:p w14:paraId="2E220EB7" w14:textId="77777777" w:rsidR="0081058F" w:rsidRDefault="00060278">
            <w:pPr>
              <w:keepLines/>
              <w:spacing w:line="240" w:lineRule="auto"/>
              <w:rPr>
                <w:b/>
              </w:rPr>
            </w:pPr>
            <w:r>
              <w:rPr>
                <w:b/>
              </w:rPr>
              <w:t xml:space="preserve">Repayed (y/n/partial): </w:t>
            </w:r>
            <w:r>
              <w:t>--------</w:t>
            </w:r>
          </w:p>
        </w:tc>
        <w:tc>
          <w:tcPr>
            <w:tcW w:w="4845" w:type="dxa"/>
            <w:tcBorders>
              <w:top w:val="nil"/>
              <w:left w:val="nil"/>
              <w:bottom w:val="single" w:sz="8" w:space="0" w:color="000000"/>
              <w:right w:val="single" w:sz="8" w:space="0" w:color="000000"/>
            </w:tcBorders>
            <w:tcMar>
              <w:top w:w="100" w:type="dxa"/>
              <w:left w:w="100" w:type="dxa"/>
              <w:bottom w:w="100" w:type="dxa"/>
              <w:right w:w="100" w:type="dxa"/>
            </w:tcMar>
          </w:tcPr>
          <w:p w14:paraId="6B9B5C04" w14:textId="7F644DC6" w:rsidR="0081058F" w:rsidRDefault="00060278">
            <w:pPr>
              <w:keepLines/>
              <w:spacing w:line="240" w:lineRule="auto"/>
            </w:pPr>
            <w:r>
              <w:rPr>
                <w:b/>
              </w:rPr>
              <w:t>interest (</w:t>
            </w:r>
            <w:r w:rsidR="007F027B" w:rsidRPr="007F027B">
              <w:rPr>
                <w:b/>
                <w:highlight w:val="cyan"/>
              </w:rPr>
              <w:t>symbol</w:t>
            </w:r>
            <w:r>
              <w:rPr>
                <w:b/>
              </w:rPr>
              <w:t xml:space="preserve">): </w:t>
            </w:r>
            <w:r>
              <w:t>--------</w:t>
            </w:r>
          </w:p>
          <w:p w14:paraId="422607FA" w14:textId="50996A53" w:rsidR="0081058F" w:rsidRDefault="00060278">
            <w:pPr>
              <w:keepLines/>
              <w:spacing w:line="240" w:lineRule="auto"/>
              <w:rPr>
                <w:b/>
              </w:rPr>
            </w:pPr>
            <w:r>
              <w:rPr>
                <w:b/>
              </w:rPr>
              <w:t>interest’s interest (</w:t>
            </w:r>
            <w:r w:rsidR="007F027B" w:rsidRPr="007F027B">
              <w:rPr>
                <w:b/>
                <w:highlight w:val="cyan"/>
              </w:rPr>
              <w:t>symbol</w:t>
            </w:r>
            <w:r>
              <w:rPr>
                <w:b/>
              </w:rPr>
              <w:t>):</w:t>
            </w:r>
            <w:r>
              <w:t xml:space="preserve"> --------</w:t>
            </w:r>
          </w:p>
        </w:tc>
      </w:tr>
      <w:tr w:rsidR="0081058F" w14:paraId="588A5A5F" w14:textId="77777777" w:rsidTr="00767767">
        <w:trPr>
          <w:trHeight w:val="25"/>
        </w:trPr>
        <w:tc>
          <w:tcPr>
            <w:tcW w:w="1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C09822" w14:textId="77777777" w:rsidR="0081058F" w:rsidRDefault="00060278">
            <w:pPr>
              <w:keepLines/>
              <w:spacing w:line="240" w:lineRule="auto"/>
              <w:rPr>
                <w:b/>
              </w:rPr>
            </w:pPr>
            <w:r>
              <w:rPr>
                <w:b/>
              </w:rPr>
              <w:t xml:space="preserve"> </w:t>
            </w:r>
          </w:p>
        </w:tc>
        <w:tc>
          <w:tcPr>
            <w:tcW w:w="3235" w:type="dxa"/>
            <w:tcBorders>
              <w:top w:val="nil"/>
              <w:left w:val="nil"/>
              <w:bottom w:val="single" w:sz="8" w:space="0" w:color="000000"/>
              <w:right w:val="single" w:sz="8" w:space="0" w:color="000000"/>
            </w:tcBorders>
            <w:tcMar>
              <w:top w:w="100" w:type="dxa"/>
              <w:left w:w="100" w:type="dxa"/>
              <w:bottom w:w="100" w:type="dxa"/>
              <w:right w:w="100" w:type="dxa"/>
            </w:tcMar>
          </w:tcPr>
          <w:p w14:paraId="219921F3" w14:textId="77777777" w:rsidR="0081058F" w:rsidRDefault="0081058F">
            <w:pPr>
              <w:keepLines/>
              <w:spacing w:line="240" w:lineRule="auto"/>
              <w:rPr>
                <w:b/>
              </w:rPr>
            </w:pPr>
          </w:p>
        </w:tc>
        <w:tc>
          <w:tcPr>
            <w:tcW w:w="4845" w:type="dxa"/>
            <w:tcBorders>
              <w:top w:val="nil"/>
              <w:left w:val="nil"/>
              <w:bottom w:val="single" w:sz="8" w:space="0" w:color="000000"/>
              <w:right w:val="single" w:sz="8" w:space="0" w:color="000000"/>
            </w:tcBorders>
            <w:tcMar>
              <w:top w:w="100" w:type="dxa"/>
              <w:left w:w="100" w:type="dxa"/>
              <w:bottom w:w="100" w:type="dxa"/>
              <w:right w:w="100" w:type="dxa"/>
            </w:tcMar>
          </w:tcPr>
          <w:p w14:paraId="0AB839B4" w14:textId="57E5AA50" w:rsidR="0081058F" w:rsidRDefault="00060278">
            <w:pPr>
              <w:keepLines/>
              <w:spacing w:line="240" w:lineRule="auto"/>
              <w:rPr>
                <w:b/>
              </w:rPr>
            </w:pPr>
            <w:r>
              <w:rPr>
                <w:b/>
              </w:rPr>
              <w:t xml:space="preserve">Reimbursement (initial + interests, </w:t>
            </w:r>
            <w:r w:rsidR="007F027B" w:rsidRPr="007F027B">
              <w:rPr>
                <w:b/>
                <w:highlight w:val="cyan"/>
              </w:rPr>
              <w:t>symbol</w:t>
            </w:r>
            <w:r>
              <w:rPr>
                <w:b/>
              </w:rPr>
              <w:t xml:space="preserve">): </w:t>
            </w:r>
            <w:r>
              <w:t>--------</w:t>
            </w:r>
          </w:p>
        </w:tc>
      </w:tr>
    </w:tbl>
    <w:p w14:paraId="4EB9E041" w14:textId="77777777" w:rsidR="0081058F" w:rsidRDefault="0081058F">
      <w:pPr>
        <w:keepLines/>
        <w:spacing w:line="240" w:lineRule="auto"/>
      </w:pPr>
    </w:p>
    <w:p w14:paraId="4BDCED1D" w14:textId="77777777" w:rsidR="0081058F" w:rsidRDefault="00060278">
      <w:pPr>
        <w:keepLines/>
        <w:spacing w:line="240" w:lineRule="auto"/>
        <w:rPr>
          <w:b/>
          <w:i/>
        </w:rPr>
      </w:pPr>
      <w:r>
        <w:rPr>
          <w:b/>
          <w:i/>
        </w:rPr>
        <w:t>iii) Financial Timeline:</w:t>
      </w:r>
    </w:p>
    <w:p w14:paraId="758140A8" w14:textId="77777777" w:rsidR="0081058F" w:rsidRDefault="00060278">
      <w:pPr>
        <w:keepLines/>
        <w:numPr>
          <w:ilvl w:val="0"/>
          <w:numId w:val="13"/>
        </w:numPr>
        <w:spacing w:line="240" w:lineRule="auto"/>
      </w:pPr>
      <w:r>
        <w:t>This timeline shows how much the borrower has, from what and when. It also helps to keep track of what the investor provides too, but is written from the borrower’s standpoint</w:t>
      </w:r>
    </w:p>
    <w:p w14:paraId="7A9A660A" w14:textId="77777777" w:rsidR="0081058F" w:rsidRDefault="00060278">
      <w:pPr>
        <w:keepLines/>
        <w:numPr>
          <w:ilvl w:val="0"/>
          <w:numId w:val="13"/>
        </w:numPr>
        <w:spacing w:line="240" w:lineRule="auto"/>
      </w:pPr>
      <w:r>
        <w:t>Totals and lines are added/updated with each time a new loan/change is made</w:t>
      </w:r>
    </w:p>
    <w:p w14:paraId="104974F6" w14:textId="77777777" w:rsidR="0081058F" w:rsidRDefault="00060278">
      <w:pPr>
        <w:keepLines/>
        <w:numPr>
          <w:ilvl w:val="0"/>
          <w:numId w:val="13"/>
        </w:numPr>
        <w:spacing w:line="240" w:lineRule="auto"/>
      </w:pPr>
      <w:r>
        <w:t>Recordings will be mainly to keep track of loan modules and defaults/remedies. However, anything relevant that’s not one of those will be added too.</w:t>
      </w:r>
    </w:p>
    <w:p w14:paraId="6D18C76C" w14:textId="77777777" w:rsidR="0081058F" w:rsidRDefault="0081058F">
      <w:pPr>
        <w:keepLines/>
        <w:spacing w:line="240" w:lineRule="auto"/>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990"/>
        <w:gridCol w:w="1380"/>
        <w:gridCol w:w="990"/>
        <w:gridCol w:w="1620"/>
        <w:gridCol w:w="2805"/>
      </w:tblGrid>
      <w:tr w:rsidR="0081058F" w14:paraId="24ECF5D9" w14:textId="77777777">
        <w:trPr>
          <w:trHeight w:val="420"/>
        </w:trPr>
        <w:tc>
          <w:tcPr>
            <w:tcW w:w="3945" w:type="dxa"/>
            <w:gridSpan w:val="3"/>
            <w:tcBorders>
              <w:top w:val="single" w:sz="12" w:space="0" w:color="000000"/>
              <w:left w:val="single" w:sz="12" w:space="0" w:color="000000"/>
            </w:tcBorders>
            <w:shd w:val="clear" w:color="auto" w:fill="auto"/>
            <w:tcMar>
              <w:top w:w="100" w:type="dxa"/>
              <w:left w:w="100" w:type="dxa"/>
              <w:bottom w:w="100" w:type="dxa"/>
              <w:right w:w="100" w:type="dxa"/>
            </w:tcMar>
          </w:tcPr>
          <w:p w14:paraId="6AA77411" w14:textId="77777777" w:rsidR="0081058F" w:rsidRDefault="00060278">
            <w:pPr>
              <w:widowControl w:val="0"/>
              <w:pBdr>
                <w:top w:val="nil"/>
                <w:left w:val="nil"/>
                <w:bottom w:val="nil"/>
                <w:right w:val="nil"/>
                <w:between w:val="nil"/>
              </w:pBdr>
              <w:spacing w:line="240" w:lineRule="auto"/>
              <w:rPr>
                <w:b/>
              </w:rPr>
            </w:pPr>
            <w:r>
              <w:rPr>
                <w:b/>
              </w:rPr>
              <w:t>Given out to borrower</w:t>
            </w:r>
          </w:p>
        </w:tc>
        <w:tc>
          <w:tcPr>
            <w:tcW w:w="5415" w:type="dxa"/>
            <w:gridSpan w:val="3"/>
            <w:tcBorders>
              <w:top w:val="single" w:sz="12" w:space="0" w:color="000000"/>
              <w:left w:val="single" w:sz="12" w:space="0" w:color="000000"/>
            </w:tcBorders>
            <w:shd w:val="clear" w:color="auto" w:fill="auto"/>
            <w:tcMar>
              <w:top w:w="100" w:type="dxa"/>
              <w:left w:w="100" w:type="dxa"/>
              <w:bottom w:w="100" w:type="dxa"/>
              <w:right w:w="100" w:type="dxa"/>
            </w:tcMar>
          </w:tcPr>
          <w:p w14:paraId="351C9781" w14:textId="77777777" w:rsidR="0081058F" w:rsidRDefault="00060278">
            <w:pPr>
              <w:widowControl w:val="0"/>
              <w:pBdr>
                <w:top w:val="nil"/>
                <w:left w:val="nil"/>
                <w:bottom w:val="nil"/>
                <w:right w:val="nil"/>
                <w:between w:val="nil"/>
              </w:pBdr>
              <w:spacing w:line="240" w:lineRule="auto"/>
              <w:rPr>
                <w:b/>
              </w:rPr>
            </w:pPr>
            <w:r>
              <w:rPr>
                <w:b/>
              </w:rPr>
              <w:t>Received back by lender</w:t>
            </w:r>
          </w:p>
        </w:tc>
      </w:tr>
      <w:tr w:rsidR="0081058F" w14:paraId="0572D4D5" w14:textId="77777777">
        <w:tc>
          <w:tcPr>
            <w:tcW w:w="1575" w:type="dxa"/>
            <w:tcBorders>
              <w:left w:val="single" w:sz="12" w:space="0" w:color="000000"/>
            </w:tcBorders>
            <w:shd w:val="clear" w:color="auto" w:fill="auto"/>
            <w:tcMar>
              <w:top w:w="100" w:type="dxa"/>
              <w:left w:w="100" w:type="dxa"/>
              <w:bottom w:w="100" w:type="dxa"/>
              <w:right w:w="100" w:type="dxa"/>
            </w:tcMar>
          </w:tcPr>
          <w:p w14:paraId="31A05256" w14:textId="77777777" w:rsidR="0081058F" w:rsidRDefault="00060278">
            <w:pPr>
              <w:widowControl w:val="0"/>
              <w:pBdr>
                <w:top w:val="nil"/>
                <w:left w:val="nil"/>
                <w:bottom w:val="nil"/>
                <w:right w:val="nil"/>
                <w:between w:val="nil"/>
              </w:pBdr>
              <w:spacing w:line="240" w:lineRule="auto"/>
              <w:rPr>
                <w:b/>
              </w:rPr>
            </w:pPr>
            <w:r>
              <w:rPr>
                <w:b/>
              </w:rPr>
              <w:t xml:space="preserve">name </w:t>
            </w:r>
          </w:p>
        </w:tc>
        <w:tc>
          <w:tcPr>
            <w:tcW w:w="990" w:type="dxa"/>
            <w:shd w:val="clear" w:color="auto" w:fill="auto"/>
            <w:tcMar>
              <w:top w:w="100" w:type="dxa"/>
              <w:left w:w="100" w:type="dxa"/>
              <w:bottom w:w="100" w:type="dxa"/>
              <w:right w:w="100" w:type="dxa"/>
            </w:tcMar>
          </w:tcPr>
          <w:p w14:paraId="6E83722C" w14:textId="77777777" w:rsidR="0081058F" w:rsidRDefault="00060278">
            <w:pPr>
              <w:widowControl w:val="0"/>
              <w:spacing w:line="240" w:lineRule="auto"/>
              <w:rPr>
                <w:b/>
              </w:rPr>
            </w:pPr>
            <w:r>
              <w:rPr>
                <w:b/>
              </w:rPr>
              <w:t>date</w:t>
            </w:r>
          </w:p>
        </w:tc>
        <w:tc>
          <w:tcPr>
            <w:tcW w:w="1380" w:type="dxa"/>
            <w:tcBorders>
              <w:right w:val="single" w:sz="12" w:space="0" w:color="000000"/>
            </w:tcBorders>
            <w:shd w:val="clear" w:color="auto" w:fill="auto"/>
            <w:tcMar>
              <w:top w:w="100" w:type="dxa"/>
              <w:left w:w="100" w:type="dxa"/>
              <w:bottom w:w="100" w:type="dxa"/>
              <w:right w:w="100" w:type="dxa"/>
            </w:tcMar>
          </w:tcPr>
          <w:p w14:paraId="43C00662" w14:textId="77777777" w:rsidR="0081058F" w:rsidRDefault="00060278">
            <w:pPr>
              <w:widowControl w:val="0"/>
              <w:spacing w:line="240" w:lineRule="auto"/>
              <w:rPr>
                <w:b/>
              </w:rPr>
            </w:pPr>
            <w:r>
              <w:rPr>
                <w:b/>
              </w:rPr>
              <w:t>amount (+)</w:t>
            </w:r>
          </w:p>
        </w:tc>
        <w:tc>
          <w:tcPr>
            <w:tcW w:w="990" w:type="dxa"/>
            <w:tcBorders>
              <w:left w:val="single" w:sz="12" w:space="0" w:color="000000"/>
            </w:tcBorders>
            <w:shd w:val="clear" w:color="auto" w:fill="auto"/>
            <w:tcMar>
              <w:top w:w="100" w:type="dxa"/>
              <w:left w:w="100" w:type="dxa"/>
              <w:bottom w:w="100" w:type="dxa"/>
              <w:right w:w="100" w:type="dxa"/>
            </w:tcMar>
          </w:tcPr>
          <w:p w14:paraId="38C1B5F1" w14:textId="77777777" w:rsidR="0081058F" w:rsidRDefault="00060278">
            <w:pPr>
              <w:widowControl w:val="0"/>
              <w:spacing w:line="240" w:lineRule="auto"/>
              <w:rPr>
                <w:b/>
              </w:rPr>
            </w:pPr>
            <w:r>
              <w:rPr>
                <w:b/>
              </w:rPr>
              <w:t>date</w:t>
            </w:r>
          </w:p>
        </w:tc>
        <w:tc>
          <w:tcPr>
            <w:tcW w:w="1620" w:type="dxa"/>
            <w:shd w:val="clear" w:color="auto" w:fill="auto"/>
            <w:tcMar>
              <w:top w:w="100" w:type="dxa"/>
              <w:left w:w="100" w:type="dxa"/>
              <w:bottom w:w="100" w:type="dxa"/>
              <w:right w:w="100" w:type="dxa"/>
            </w:tcMar>
          </w:tcPr>
          <w:p w14:paraId="7A6DBE4E" w14:textId="77777777" w:rsidR="0081058F" w:rsidRDefault="00060278">
            <w:pPr>
              <w:widowControl w:val="0"/>
              <w:spacing w:line="240" w:lineRule="auto"/>
              <w:rPr>
                <w:b/>
              </w:rPr>
            </w:pPr>
            <w:r>
              <w:rPr>
                <w:b/>
              </w:rPr>
              <w:t>Amount (-)</w:t>
            </w:r>
          </w:p>
        </w:tc>
        <w:tc>
          <w:tcPr>
            <w:tcW w:w="2805" w:type="dxa"/>
            <w:tcBorders>
              <w:right w:val="single" w:sz="12" w:space="0" w:color="000000"/>
            </w:tcBorders>
            <w:shd w:val="clear" w:color="auto" w:fill="auto"/>
            <w:tcMar>
              <w:top w:w="100" w:type="dxa"/>
              <w:left w:w="100" w:type="dxa"/>
              <w:bottom w:w="100" w:type="dxa"/>
              <w:right w:w="100" w:type="dxa"/>
            </w:tcMar>
          </w:tcPr>
          <w:p w14:paraId="5F2ABBC8" w14:textId="77777777" w:rsidR="0081058F" w:rsidRDefault="00060278">
            <w:pPr>
              <w:widowControl w:val="0"/>
              <w:spacing w:line="240" w:lineRule="auto"/>
              <w:rPr>
                <w:b/>
              </w:rPr>
            </w:pPr>
            <w:r>
              <w:rPr>
                <w:b/>
              </w:rPr>
              <w:t>complete (y/n/partial)</w:t>
            </w:r>
          </w:p>
        </w:tc>
      </w:tr>
      <w:tr w:rsidR="0081058F" w14:paraId="725C83FB" w14:textId="77777777">
        <w:tc>
          <w:tcPr>
            <w:tcW w:w="1575" w:type="dxa"/>
            <w:tcBorders>
              <w:left w:val="single" w:sz="12" w:space="0" w:color="000000"/>
            </w:tcBorders>
            <w:shd w:val="clear" w:color="auto" w:fill="auto"/>
            <w:tcMar>
              <w:top w:w="100" w:type="dxa"/>
              <w:left w:w="100" w:type="dxa"/>
              <w:bottom w:w="100" w:type="dxa"/>
              <w:right w:w="100" w:type="dxa"/>
            </w:tcMar>
          </w:tcPr>
          <w:p w14:paraId="215B9572" w14:textId="77777777" w:rsidR="0081058F" w:rsidRDefault="00060278">
            <w:pPr>
              <w:widowControl w:val="0"/>
              <w:pBdr>
                <w:top w:val="nil"/>
                <w:left w:val="nil"/>
                <w:bottom w:val="nil"/>
                <w:right w:val="nil"/>
                <w:between w:val="nil"/>
              </w:pBdr>
              <w:spacing w:line="240" w:lineRule="auto"/>
              <w:rPr>
                <w:b/>
              </w:rPr>
            </w:pPr>
            <w:r>
              <w:rPr>
                <w:b/>
              </w:rPr>
              <w:t>Module, etc.</w:t>
            </w:r>
          </w:p>
        </w:tc>
        <w:tc>
          <w:tcPr>
            <w:tcW w:w="990" w:type="dxa"/>
            <w:shd w:val="clear" w:color="auto" w:fill="auto"/>
            <w:tcMar>
              <w:top w:w="100" w:type="dxa"/>
              <w:left w:w="100" w:type="dxa"/>
              <w:bottom w:w="100" w:type="dxa"/>
              <w:right w:w="100" w:type="dxa"/>
            </w:tcMar>
          </w:tcPr>
          <w:p w14:paraId="5180F461" w14:textId="77777777" w:rsidR="0081058F" w:rsidRDefault="0081058F">
            <w:pPr>
              <w:widowControl w:val="0"/>
              <w:pBdr>
                <w:top w:val="nil"/>
                <w:left w:val="nil"/>
                <w:bottom w:val="nil"/>
                <w:right w:val="nil"/>
                <w:between w:val="nil"/>
              </w:pBdr>
              <w:spacing w:line="240" w:lineRule="auto"/>
            </w:pPr>
          </w:p>
        </w:tc>
        <w:tc>
          <w:tcPr>
            <w:tcW w:w="1380" w:type="dxa"/>
            <w:tcBorders>
              <w:right w:val="single" w:sz="12" w:space="0" w:color="000000"/>
            </w:tcBorders>
            <w:shd w:val="clear" w:color="auto" w:fill="auto"/>
            <w:tcMar>
              <w:top w:w="100" w:type="dxa"/>
              <w:left w:w="100" w:type="dxa"/>
              <w:bottom w:w="100" w:type="dxa"/>
              <w:right w:w="100" w:type="dxa"/>
            </w:tcMar>
          </w:tcPr>
          <w:p w14:paraId="5B2C0F65" w14:textId="77777777" w:rsidR="0081058F" w:rsidRDefault="0081058F">
            <w:pPr>
              <w:widowControl w:val="0"/>
              <w:pBdr>
                <w:top w:val="nil"/>
                <w:left w:val="nil"/>
                <w:bottom w:val="nil"/>
                <w:right w:val="nil"/>
                <w:between w:val="nil"/>
              </w:pBdr>
              <w:spacing w:line="240" w:lineRule="auto"/>
            </w:pPr>
          </w:p>
        </w:tc>
        <w:tc>
          <w:tcPr>
            <w:tcW w:w="990" w:type="dxa"/>
            <w:tcBorders>
              <w:left w:val="single" w:sz="12" w:space="0" w:color="000000"/>
            </w:tcBorders>
            <w:shd w:val="clear" w:color="auto" w:fill="auto"/>
            <w:tcMar>
              <w:top w:w="100" w:type="dxa"/>
              <w:left w:w="100" w:type="dxa"/>
              <w:bottom w:w="100" w:type="dxa"/>
              <w:right w:w="100" w:type="dxa"/>
            </w:tcMar>
          </w:tcPr>
          <w:p w14:paraId="44576D95" w14:textId="77777777" w:rsidR="0081058F" w:rsidRDefault="0081058F">
            <w:pPr>
              <w:widowControl w:val="0"/>
              <w:pBdr>
                <w:top w:val="nil"/>
                <w:left w:val="nil"/>
                <w:bottom w:val="nil"/>
                <w:right w:val="nil"/>
                <w:between w:val="nil"/>
              </w:pBdr>
              <w:spacing w:line="240" w:lineRule="auto"/>
            </w:pPr>
          </w:p>
        </w:tc>
        <w:tc>
          <w:tcPr>
            <w:tcW w:w="1620" w:type="dxa"/>
            <w:shd w:val="clear" w:color="auto" w:fill="auto"/>
            <w:tcMar>
              <w:top w:w="100" w:type="dxa"/>
              <w:left w:w="100" w:type="dxa"/>
              <w:bottom w:w="100" w:type="dxa"/>
              <w:right w:w="100" w:type="dxa"/>
            </w:tcMar>
          </w:tcPr>
          <w:p w14:paraId="6913C970" w14:textId="77777777" w:rsidR="0081058F" w:rsidRDefault="0081058F">
            <w:pPr>
              <w:widowControl w:val="0"/>
              <w:pBdr>
                <w:top w:val="nil"/>
                <w:left w:val="nil"/>
                <w:bottom w:val="nil"/>
                <w:right w:val="nil"/>
                <w:between w:val="nil"/>
              </w:pBdr>
              <w:spacing w:line="240" w:lineRule="auto"/>
            </w:pPr>
          </w:p>
        </w:tc>
        <w:tc>
          <w:tcPr>
            <w:tcW w:w="2805" w:type="dxa"/>
            <w:tcBorders>
              <w:right w:val="single" w:sz="12" w:space="0" w:color="000000"/>
            </w:tcBorders>
            <w:shd w:val="clear" w:color="auto" w:fill="auto"/>
            <w:tcMar>
              <w:top w:w="100" w:type="dxa"/>
              <w:left w:w="100" w:type="dxa"/>
              <w:bottom w:w="100" w:type="dxa"/>
              <w:right w:w="100" w:type="dxa"/>
            </w:tcMar>
          </w:tcPr>
          <w:p w14:paraId="3723C580" w14:textId="77777777" w:rsidR="0081058F" w:rsidRDefault="0081058F">
            <w:pPr>
              <w:widowControl w:val="0"/>
              <w:pBdr>
                <w:top w:val="nil"/>
                <w:left w:val="nil"/>
                <w:bottom w:val="nil"/>
                <w:right w:val="nil"/>
                <w:between w:val="nil"/>
              </w:pBdr>
              <w:spacing w:line="240" w:lineRule="auto"/>
            </w:pPr>
          </w:p>
        </w:tc>
      </w:tr>
      <w:tr w:rsidR="0081058F" w14:paraId="214D5A71" w14:textId="77777777">
        <w:tc>
          <w:tcPr>
            <w:tcW w:w="1575" w:type="dxa"/>
            <w:tcBorders>
              <w:left w:val="single" w:sz="12" w:space="0" w:color="000000"/>
              <w:bottom w:val="single" w:sz="12" w:space="0" w:color="000000"/>
            </w:tcBorders>
            <w:shd w:val="clear" w:color="auto" w:fill="auto"/>
            <w:tcMar>
              <w:top w:w="100" w:type="dxa"/>
              <w:left w:w="100" w:type="dxa"/>
              <w:bottom w:w="100" w:type="dxa"/>
              <w:right w:w="100" w:type="dxa"/>
            </w:tcMar>
          </w:tcPr>
          <w:p w14:paraId="62403522" w14:textId="0BE47B0C" w:rsidR="0081058F" w:rsidRDefault="00060278">
            <w:pPr>
              <w:widowControl w:val="0"/>
              <w:pBdr>
                <w:top w:val="nil"/>
                <w:left w:val="nil"/>
                <w:bottom w:val="nil"/>
                <w:right w:val="nil"/>
                <w:between w:val="nil"/>
              </w:pBdr>
              <w:spacing w:line="240" w:lineRule="auto"/>
              <w:rPr>
                <w:b/>
              </w:rPr>
            </w:pPr>
            <w:r>
              <w:rPr>
                <w:b/>
              </w:rPr>
              <w:t>Total (</w:t>
            </w:r>
            <w:r w:rsidR="007F027B" w:rsidRPr="007F027B">
              <w:rPr>
                <w:b/>
                <w:highlight w:val="cyan"/>
              </w:rPr>
              <w:t>symbol</w:t>
            </w:r>
            <w:r>
              <w:rPr>
                <w:b/>
                <w:sz w:val="20"/>
                <w:szCs w:val="20"/>
              </w:rPr>
              <w:t>):</w:t>
            </w:r>
          </w:p>
        </w:tc>
        <w:tc>
          <w:tcPr>
            <w:tcW w:w="990" w:type="dxa"/>
            <w:tcBorders>
              <w:bottom w:val="single" w:sz="12" w:space="0" w:color="000000"/>
            </w:tcBorders>
            <w:shd w:val="clear" w:color="auto" w:fill="auto"/>
            <w:tcMar>
              <w:top w:w="100" w:type="dxa"/>
              <w:left w:w="100" w:type="dxa"/>
              <w:bottom w:w="100" w:type="dxa"/>
              <w:right w:w="100" w:type="dxa"/>
            </w:tcMar>
          </w:tcPr>
          <w:p w14:paraId="54434A6B" w14:textId="77777777" w:rsidR="0081058F" w:rsidRDefault="0081058F">
            <w:pPr>
              <w:widowControl w:val="0"/>
              <w:pBdr>
                <w:top w:val="nil"/>
                <w:left w:val="nil"/>
                <w:bottom w:val="nil"/>
                <w:right w:val="nil"/>
                <w:between w:val="nil"/>
              </w:pBdr>
              <w:spacing w:line="240" w:lineRule="auto"/>
            </w:pPr>
          </w:p>
        </w:tc>
        <w:tc>
          <w:tcPr>
            <w:tcW w:w="1380" w:type="dxa"/>
            <w:tcBorders>
              <w:bottom w:val="single" w:sz="12" w:space="0" w:color="000000"/>
              <w:right w:val="single" w:sz="12" w:space="0" w:color="000000"/>
            </w:tcBorders>
            <w:shd w:val="clear" w:color="auto" w:fill="auto"/>
            <w:tcMar>
              <w:top w:w="100" w:type="dxa"/>
              <w:left w:w="100" w:type="dxa"/>
              <w:bottom w:w="100" w:type="dxa"/>
              <w:right w:w="100" w:type="dxa"/>
            </w:tcMar>
          </w:tcPr>
          <w:p w14:paraId="348AC862" w14:textId="77777777" w:rsidR="0081058F" w:rsidRDefault="00060278">
            <w:pPr>
              <w:widowControl w:val="0"/>
              <w:pBdr>
                <w:top w:val="nil"/>
                <w:left w:val="nil"/>
                <w:bottom w:val="nil"/>
                <w:right w:val="nil"/>
                <w:between w:val="nil"/>
              </w:pBdr>
              <w:spacing w:line="240" w:lineRule="auto"/>
            </w:pPr>
            <w:r>
              <w:t>= +</w:t>
            </w:r>
          </w:p>
        </w:tc>
        <w:tc>
          <w:tcPr>
            <w:tcW w:w="990" w:type="dxa"/>
            <w:tcBorders>
              <w:left w:val="single" w:sz="12" w:space="0" w:color="000000"/>
              <w:bottom w:val="single" w:sz="12" w:space="0" w:color="000000"/>
            </w:tcBorders>
            <w:shd w:val="clear" w:color="auto" w:fill="auto"/>
            <w:tcMar>
              <w:top w:w="100" w:type="dxa"/>
              <w:left w:w="100" w:type="dxa"/>
              <w:bottom w:w="100" w:type="dxa"/>
              <w:right w:w="100" w:type="dxa"/>
            </w:tcMar>
          </w:tcPr>
          <w:p w14:paraId="4B362574" w14:textId="77777777" w:rsidR="0081058F" w:rsidRDefault="0081058F">
            <w:pPr>
              <w:widowControl w:val="0"/>
              <w:pBdr>
                <w:top w:val="nil"/>
                <w:left w:val="nil"/>
                <w:bottom w:val="nil"/>
                <w:right w:val="nil"/>
                <w:between w:val="nil"/>
              </w:pBdr>
              <w:spacing w:line="240" w:lineRule="auto"/>
            </w:pPr>
          </w:p>
        </w:tc>
        <w:tc>
          <w:tcPr>
            <w:tcW w:w="1620" w:type="dxa"/>
            <w:tcBorders>
              <w:bottom w:val="single" w:sz="12" w:space="0" w:color="000000"/>
            </w:tcBorders>
            <w:shd w:val="clear" w:color="auto" w:fill="auto"/>
            <w:tcMar>
              <w:top w:w="100" w:type="dxa"/>
              <w:left w:w="100" w:type="dxa"/>
              <w:bottom w:w="100" w:type="dxa"/>
              <w:right w:w="100" w:type="dxa"/>
            </w:tcMar>
          </w:tcPr>
          <w:p w14:paraId="7747A269" w14:textId="77777777" w:rsidR="0081058F" w:rsidRDefault="00060278">
            <w:pPr>
              <w:widowControl w:val="0"/>
              <w:pBdr>
                <w:top w:val="nil"/>
                <w:left w:val="nil"/>
                <w:bottom w:val="nil"/>
                <w:right w:val="nil"/>
                <w:between w:val="nil"/>
              </w:pBdr>
              <w:spacing w:line="240" w:lineRule="auto"/>
            </w:pPr>
            <w:r>
              <w:t>= -</w:t>
            </w:r>
          </w:p>
        </w:tc>
        <w:tc>
          <w:tcPr>
            <w:tcW w:w="2805" w:type="dxa"/>
            <w:tcBorders>
              <w:bottom w:val="single" w:sz="12" w:space="0" w:color="000000"/>
              <w:right w:val="single" w:sz="12" w:space="0" w:color="000000"/>
            </w:tcBorders>
            <w:shd w:val="clear" w:color="auto" w:fill="auto"/>
            <w:tcMar>
              <w:top w:w="100" w:type="dxa"/>
              <w:left w:w="100" w:type="dxa"/>
              <w:bottom w:w="100" w:type="dxa"/>
              <w:right w:w="100" w:type="dxa"/>
            </w:tcMar>
          </w:tcPr>
          <w:p w14:paraId="122E9D18" w14:textId="77777777" w:rsidR="0081058F" w:rsidRDefault="00060278">
            <w:pPr>
              <w:widowControl w:val="0"/>
              <w:pBdr>
                <w:top w:val="nil"/>
                <w:left w:val="nil"/>
                <w:bottom w:val="nil"/>
                <w:right w:val="nil"/>
                <w:between w:val="nil"/>
              </w:pBdr>
              <w:spacing w:line="240" w:lineRule="auto"/>
            </w:pPr>
            <w:r>
              <w:t>= [+] + [-]</w:t>
            </w:r>
          </w:p>
        </w:tc>
      </w:tr>
    </w:tbl>
    <w:p w14:paraId="2F9367C9" w14:textId="77777777" w:rsidR="0081058F" w:rsidRDefault="0081058F">
      <w:pPr>
        <w:keepLines/>
        <w:spacing w:line="240" w:lineRule="auto"/>
      </w:pPr>
    </w:p>
    <w:p w14:paraId="45014F7A" w14:textId="77777777" w:rsidR="0081058F" w:rsidRDefault="00060278">
      <w:pPr>
        <w:keepLines/>
        <w:spacing w:line="240" w:lineRule="auto"/>
        <w:rPr>
          <w:b/>
          <w:sz w:val="24"/>
          <w:szCs w:val="24"/>
          <w:u w:val="single"/>
        </w:rPr>
      </w:pPr>
      <w:r>
        <w:rPr>
          <w:b/>
          <w:sz w:val="24"/>
          <w:szCs w:val="24"/>
          <w:u w:val="single"/>
        </w:rPr>
        <w:t>c) Letters of Recognition:</w:t>
      </w:r>
    </w:p>
    <w:p w14:paraId="5E52E3C5" w14:textId="77777777" w:rsidR="0081058F" w:rsidRDefault="00060278">
      <w:pPr>
        <w:keepLines/>
        <w:spacing w:line="240" w:lineRule="auto"/>
      </w:pPr>
      <w:r>
        <w:t>The parts in yellow are the areas to fill out.</w:t>
      </w:r>
    </w:p>
    <w:p w14:paraId="2CF8DE59" w14:textId="77777777" w:rsidR="0081058F" w:rsidRDefault="0081058F">
      <w:pPr>
        <w:keepLines/>
        <w:spacing w:line="240" w:lineRule="auto"/>
        <w:rPr>
          <w:sz w:val="24"/>
          <w:szCs w:val="24"/>
        </w:rPr>
      </w:pPr>
    </w:p>
    <w:p w14:paraId="6276D7BE" w14:textId="77777777" w:rsidR="0081058F" w:rsidRDefault="00060278">
      <w:pPr>
        <w:keepLines/>
        <w:spacing w:line="240" w:lineRule="auto"/>
        <w:rPr>
          <w:b/>
          <w:i/>
        </w:rPr>
      </w:pPr>
      <w:r>
        <w:rPr>
          <w:b/>
          <w:i/>
        </w:rPr>
        <w:t>i) Will be given:</w:t>
      </w:r>
    </w:p>
    <w:p w14:paraId="043F84F2" w14:textId="77777777" w:rsidR="0081058F" w:rsidRDefault="00060278">
      <w:pPr>
        <w:keepLines/>
        <w:numPr>
          <w:ilvl w:val="0"/>
          <w:numId w:val="9"/>
        </w:numPr>
        <w:spacing w:line="240" w:lineRule="auto"/>
      </w:pPr>
      <w:r>
        <w:t>To the investor by the company when the company receives the money</w:t>
      </w:r>
    </w:p>
    <w:p w14:paraId="13DBE121" w14:textId="77777777" w:rsidR="0081058F" w:rsidRDefault="00060278">
      <w:pPr>
        <w:keepLines/>
        <w:numPr>
          <w:ilvl w:val="0"/>
          <w:numId w:val="9"/>
        </w:numPr>
        <w:spacing w:line="240" w:lineRule="auto"/>
      </w:pPr>
      <w:r>
        <w:t>To the company by the investor once the money is given back to the investor</w:t>
      </w:r>
    </w:p>
    <w:p w14:paraId="75585EB7" w14:textId="77777777" w:rsidR="0081058F" w:rsidRDefault="00060278">
      <w:pPr>
        <w:keepLines/>
        <w:numPr>
          <w:ilvl w:val="0"/>
          <w:numId w:val="9"/>
        </w:numPr>
        <w:spacing w:line="240" w:lineRule="auto"/>
      </w:pPr>
      <w:r>
        <w:t>When the funds from a previous module are transferred to a new module without involving the investor. This lets the investor know where their money is.</w:t>
      </w:r>
    </w:p>
    <w:p w14:paraId="5A36875E" w14:textId="77777777" w:rsidR="0081058F" w:rsidRDefault="00060278">
      <w:pPr>
        <w:keepLines/>
        <w:numPr>
          <w:ilvl w:val="0"/>
          <w:numId w:val="9"/>
        </w:numPr>
        <w:spacing w:line="240" w:lineRule="auto"/>
      </w:pPr>
      <w:r>
        <w:t>When there’s a withdrawal (to the investor by the company) or a re-receiving of funds (to the company by the investor, regardless of timing) due to one. Withdrawals and re-receiving moments use the same letters of recognition as typical loan transfers would</w:t>
      </w:r>
    </w:p>
    <w:p w14:paraId="78F408C5" w14:textId="77777777" w:rsidR="0081058F" w:rsidRDefault="0081058F">
      <w:pPr>
        <w:keepLines/>
        <w:spacing w:line="240" w:lineRule="auto"/>
      </w:pPr>
    </w:p>
    <w:p w14:paraId="450175C9" w14:textId="77777777" w:rsidR="0081058F" w:rsidRDefault="00060278">
      <w:pPr>
        <w:keepLines/>
        <w:spacing w:line="240" w:lineRule="auto"/>
        <w:rPr>
          <w:b/>
        </w:rPr>
      </w:pPr>
      <w:r>
        <w:br w:type="page"/>
      </w:r>
    </w:p>
    <w:p w14:paraId="6410828C" w14:textId="77777777" w:rsidR="0081058F" w:rsidRDefault="00060278">
      <w:pPr>
        <w:keepLines/>
        <w:spacing w:line="240" w:lineRule="auto"/>
        <w:rPr>
          <w:b/>
          <w:i/>
        </w:rPr>
      </w:pPr>
      <w:r>
        <w:rPr>
          <w:b/>
          <w:i/>
        </w:rPr>
        <w:lastRenderedPageBreak/>
        <w:t>ii) Borrower’s</w:t>
      </w:r>
    </w:p>
    <w:p w14:paraId="686D2F97" w14:textId="77777777" w:rsidR="0081058F" w:rsidRDefault="00060278">
      <w:pPr>
        <w:keepLines/>
        <w:spacing w:line="240" w:lineRule="auto"/>
      </w:pPr>
      <w:r>
        <w:t>(borrower provides this as soon as possible to the lender once they receive their money from the lender)</w:t>
      </w:r>
    </w:p>
    <w:p w14:paraId="3FC7A1ED" w14:textId="77777777" w:rsidR="00A72699" w:rsidRDefault="00A72699">
      <w:pPr>
        <w:keepLines/>
        <w:spacing w:line="240" w:lineRule="auto"/>
      </w:pPr>
    </w:p>
    <w:p w14:paraId="689BD46A" w14:textId="77777777" w:rsidR="00A72699" w:rsidRPr="00A72699" w:rsidRDefault="00A72699">
      <w:pPr>
        <w:keepLines/>
        <w:spacing w:line="240" w:lineRule="auto"/>
        <w:rPr>
          <w:b/>
          <w:bCs/>
        </w:rPr>
      </w:pPr>
      <w:r w:rsidRPr="00A72699">
        <w:rPr>
          <w:b/>
          <w:bCs/>
        </w:rPr>
        <w:t xml:space="preserve">Borrower’s Letter of Recognition: </w:t>
      </w:r>
      <w:r w:rsidRPr="00A72699">
        <w:rPr>
          <w:b/>
          <w:bCs/>
          <w:highlight w:val="yellow"/>
        </w:rPr>
        <w:t>Module #___</w:t>
      </w:r>
    </w:p>
    <w:p w14:paraId="3D30E61C" w14:textId="77777777" w:rsidR="0081058F" w:rsidRDefault="00060278">
      <w:pPr>
        <w:keepLines/>
        <w:spacing w:line="240" w:lineRule="auto"/>
        <w:rPr>
          <w:sz w:val="24"/>
          <w:szCs w:val="24"/>
        </w:rPr>
      </w:pPr>
      <w:r>
        <w:rPr>
          <w:sz w:val="24"/>
          <w:szCs w:val="24"/>
        </w:rPr>
        <w:t xml:space="preserve"> </w:t>
      </w:r>
    </w:p>
    <w:p w14:paraId="17F8A6D4" w14:textId="77777777" w:rsidR="0081058F" w:rsidRDefault="00060278">
      <w:pPr>
        <w:keepLines/>
        <w:spacing w:line="240" w:lineRule="auto"/>
        <w:rPr>
          <w:highlight w:val="yellow"/>
        </w:rPr>
      </w:pPr>
      <w:r>
        <w:rPr>
          <w:highlight w:val="yellow"/>
        </w:rPr>
        <w:t>Letterhead (if applicable)</w:t>
      </w:r>
    </w:p>
    <w:p w14:paraId="3924C0A6" w14:textId="77777777" w:rsidR="0081058F" w:rsidRDefault="00060278">
      <w:pPr>
        <w:keepLines/>
        <w:spacing w:line="240" w:lineRule="auto"/>
        <w:rPr>
          <w:highlight w:val="yellow"/>
        </w:rPr>
      </w:pPr>
      <w:r>
        <w:rPr>
          <w:highlight w:val="yellow"/>
        </w:rPr>
        <w:t xml:space="preserve">Date: </w:t>
      </w:r>
    </w:p>
    <w:p w14:paraId="51FF6B88" w14:textId="77777777" w:rsidR="0081058F" w:rsidRDefault="00060278">
      <w:pPr>
        <w:keepLines/>
        <w:spacing w:line="240" w:lineRule="auto"/>
        <w:rPr>
          <w:sz w:val="24"/>
          <w:szCs w:val="24"/>
        </w:rPr>
      </w:pPr>
      <w:r>
        <w:rPr>
          <w:sz w:val="24"/>
          <w:szCs w:val="24"/>
        </w:rPr>
        <w:t xml:space="preserve"> </w:t>
      </w:r>
    </w:p>
    <w:p w14:paraId="4ECD2855" w14:textId="77777777" w:rsidR="0081058F" w:rsidRDefault="00060278">
      <w:pPr>
        <w:keepLines/>
        <w:spacing w:line="240" w:lineRule="auto"/>
      </w:pPr>
      <w:r>
        <w:t>To:</w:t>
      </w:r>
    </w:p>
    <w:p w14:paraId="2F911C3F" w14:textId="597B80C9" w:rsidR="00457FDA" w:rsidRPr="00457FDA" w:rsidRDefault="00457FDA" w:rsidP="00457FDA">
      <w:pPr>
        <w:keepLines/>
        <w:spacing w:line="240" w:lineRule="auto"/>
      </w:pPr>
      <w:r w:rsidRPr="00457FDA">
        <w:t xml:space="preserve">Lender name: </w:t>
      </w:r>
      <w:r w:rsidR="007F027B" w:rsidRPr="007F027B">
        <w:rPr>
          <w:highlight w:val="cyan"/>
        </w:rPr>
        <w:t>Lender</w:t>
      </w:r>
    </w:p>
    <w:p w14:paraId="6CF56EC8" w14:textId="127D027A" w:rsidR="00457FDA" w:rsidRDefault="00457FDA" w:rsidP="00457FDA">
      <w:pPr>
        <w:keepLines/>
        <w:spacing w:line="240" w:lineRule="auto"/>
      </w:pPr>
      <w:r>
        <w:t>Location:</w:t>
      </w:r>
      <w:r w:rsidRPr="00457FDA">
        <w:t xml:space="preserve"> </w:t>
      </w:r>
      <w:r w:rsidR="007F027B" w:rsidRPr="007F027B">
        <w:rPr>
          <w:highlight w:val="cyan"/>
        </w:rPr>
        <w:t>city, state, country</w:t>
      </w:r>
    </w:p>
    <w:p w14:paraId="1EA7DCF4" w14:textId="77777777" w:rsidR="0081058F" w:rsidRDefault="00060278">
      <w:pPr>
        <w:keepLines/>
        <w:spacing w:line="240" w:lineRule="auto"/>
        <w:rPr>
          <w:sz w:val="24"/>
          <w:szCs w:val="24"/>
        </w:rPr>
      </w:pPr>
      <w:r>
        <w:rPr>
          <w:sz w:val="24"/>
          <w:szCs w:val="24"/>
        </w:rPr>
        <w:t xml:space="preserve"> </w:t>
      </w:r>
    </w:p>
    <w:p w14:paraId="28D43E81" w14:textId="77777777" w:rsidR="0081058F" w:rsidRDefault="00060278">
      <w:pPr>
        <w:keepLines/>
        <w:spacing w:line="240" w:lineRule="auto"/>
      </w:pPr>
      <w:r>
        <w:t>From:</w:t>
      </w:r>
    </w:p>
    <w:p w14:paraId="716EA7BD" w14:textId="5979BA48" w:rsidR="00457FDA" w:rsidRPr="00457FDA" w:rsidRDefault="00457FDA" w:rsidP="00457FDA">
      <w:pPr>
        <w:keepLines/>
        <w:spacing w:line="240" w:lineRule="auto"/>
      </w:pPr>
      <w:r w:rsidRPr="00457FDA">
        <w:t xml:space="preserve">Borrower name: </w:t>
      </w:r>
      <w:r w:rsidR="007F027B" w:rsidRPr="007F027B">
        <w:rPr>
          <w:highlight w:val="cyan"/>
        </w:rPr>
        <w:t>company</w:t>
      </w:r>
      <w:r w:rsidRPr="00457FDA">
        <w:t xml:space="preserve"> </w:t>
      </w:r>
    </w:p>
    <w:p w14:paraId="3D25E570" w14:textId="05210E86" w:rsidR="00457FDA" w:rsidRDefault="00457FDA" w:rsidP="00457FDA">
      <w:pPr>
        <w:keepLines/>
        <w:spacing w:line="240" w:lineRule="auto"/>
        <w:rPr>
          <w:highlight w:val="yellow"/>
        </w:rPr>
      </w:pPr>
      <w:r>
        <w:t xml:space="preserve">Location: </w:t>
      </w:r>
      <w:r w:rsidR="007F027B" w:rsidRPr="007F027B">
        <w:rPr>
          <w:highlight w:val="cyan"/>
        </w:rPr>
        <w:t>city, state, country</w:t>
      </w:r>
    </w:p>
    <w:p w14:paraId="71DFC330" w14:textId="77777777" w:rsidR="0081058F" w:rsidRDefault="00060278">
      <w:pPr>
        <w:keepLines/>
        <w:spacing w:line="240" w:lineRule="auto"/>
        <w:rPr>
          <w:sz w:val="24"/>
          <w:szCs w:val="24"/>
        </w:rPr>
      </w:pPr>
      <w:r>
        <w:rPr>
          <w:sz w:val="24"/>
          <w:szCs w:val="24"/>
        </w:rPr>
        <w:t xml:space="preserve"> </w:t>
      </w:r>
    </w:p>
    <w:p w14:paraId="30500FE9" w14:textId="0CDAAA08" w:rsidR="0081058F" w:rsidRDefault="00060278">
      <w:pPr>
        <w:keepLines/>
        <w:spacing w:line="240" w:lineRule="auto"/>
      </w:pPr>
      <w:r>
        <w:t xml:space="preserve">This is a confirmation that the money </w:t>
      </w:r>
      <w:r>
        <w:rPr>
          <w:highlight w:val="yellow"/>
        </w:rPr>
        <w:t>(</w:t>
      </w:r>
      <w:r w:rsidR="007F027B" w:rsidRPr="007F027B">
        <w:rPr>
          <w:highlight w:val="cyan"/>
        </w:rPr>
        <w:t>symbol</w:t>
      </w:r>
      <w:r>
        <w:rPr>
          <w:highlight w:val="yellow"/>
        </w:rPr>
        <w:t xml:space="preserve">___ in </w:t>
      </w:r>
      <w:r w:rsidR="007F027B" w:rsidRPr="007F027B">
        <w:rPr>
          <w:sz w:val="20"/>
          <w:szCs w:val="20"/>
          <w:highlight w:val="cyan"/>
        </w:rPr>
        <w:t>symbol</w:t>
      </w:r>
      <w:r>
        <w:rPr>
          <w:sz w:val="20"/>
          <w:szCs w:val="20"/>
          <w:highlight w:val="yellow"/>
        </w:rPr>
        <w:t>____)</w:t>
      </w:r>
      <w:r>
        <w:t xml:space="preserve"> was received by </w:t>
      </w:r>
      <w:r w:rsidR="00712A85" w:rsidRPr="00712A85">
        <w:t xml:space="preserve">the </w:t>
      </w:r>
      <w:r w:rsidRPr="00712A85">
        <w:t xml:space="preserve">borrower from </w:t>
      </w:r>
      <w:r w:rsidR="00712A85" w:rsidRPr="00712A85">
        <w:t xml:space="preserve">the </w:t>
      </w:r>
      <w:r w:rsidRPr="00712A85">
        <w:t>lender</w:t>
      </w:r>
      <w:r>
        <w:t xml:space="preserve"> on </w:t>
      </w:r>
      <w:r>
        <w:rPr>
          <w:highlight w:val="yellow"/>
        </w:rPr>
        <w:t>date</w:t>
      </w:r>
      <w:r>
        <w:t xml:space="preserve"> at</w:t>
      </w:r>
      <w:r w:rsidR="00457FDA">
        <w:t xml:space="preserve"> </w:t>
      </w:r>
      <w:r w:rsidR="007F027B" w:rsidRPr="007F027B">
        <w:rPr>
          <w:highlight w:val="cyan"/>
        </w:rPr>
        <w:t>Bank</w:t>
      </w:r>
      <w:r w:rsidR="00457FDA">
        <w:t xml:space="preserve"> of </w:t>
      </w:r>
      <w:r w:rsidR="007F027B" w:rsidRPr="007F027B">
        <w:rPr>
          <w:highlight w:val="cyan"/>
        </w:rPr>
        <w:t>address</w:t>
      </w:r>
      <w:r>
        <w:t>.</w:t>
      </w:r>
    </w:p>
    <w:p w14:paraId="0A7F20B5" w14:textId="77777777" w:rsidR="0081058F" w:rsidRDefault="00060278">
      <w:pPr>
        <w:keepLines/>
        <w:spacing w:line="240" w:lineRule="auto"/>
        <w:rPr>
          <w:sz w:val="24"/>
          <w:szCs w:val="24"/>
        </w:rPr>
      </w:pPr>
      <w:r>
        <w:rPr>
          <w:sz w:val="24"/>
          <w:szCs w:val="24"/>
        </w:rPr>
        <w:t xml:space="preserve"> </w:t>
      </w:r>
    </w:p>
    <w:p w14:paraId="4A168909" w14:textId="5F7FE69D" w:rsidR="0081058F" w:rsidRDefault="00060278">
      <w:pPr>
        <w:keepLines/>
        <w:spacing w:line="240" w:lineRule="auto"/>
      </w:pPr>
      <w:r>
        <w:t xml:space="preserve">To confirm, the starting date of the loan’s collecting of interest took place on </w:t>
      </w:r>
      <w:r>
        <w:rPr>
          <w:highlight w:val="yellow"/>
        </w:rPr>
        <w:t>date</w:t>
      </w:r>
      <w:r>
        <w:t xml:space="preserve"> and is going to have a rate of </w:t>
      </w:r>
      <w:r w:rsidRPr="007F027B">
        <w:rPr>
          <w:highlight w:val="cyan"/>
        </w:rPr>
        <w:t>%</w:t>
      </w:r>
      <w:r>
        <w:t xml:space="preserve"> starting from that date.</w:t>
      </w:r>
    </w:p>
    <w:p w14:paraId="5D93EA78" w14:textId="77777777" w:rsidR="0081058F" w:rsidRDefault="00060278">
      <w:pPr>
        <w:keepLines/>
        <w:spacing w:line="240" w:lineRule="auto"/>
        <w:rPr>
          <w:sz w:val="24"/>
          <w:szCs w:val="24"/>
        </w:rPr>
      </w:pPr>
      <w:r>
        <w:rPr>
          <w:sz w:val="24"/>
          <w:szCs w:val="24"/>
        </w:rPr>
        <w:t xml:space="preserve"> </w:t>
      </w:r>
    </w:p>
    <w:tbl>
      <w:tblPr>
        <w:tblStyle w:val="a4"/>
        <w:tblW w:w="8865" w:type="dxa"/>
        <w:tblBorders>
          <w:top w:val="nil"/>
          <w:left w:val="nil"/>
          <w:bottom w:val="nil"/>
          <w:right w:val="nil"/>
          <w:insideH w:val="nil"/>
          <w:insideV w:val="nil"/>
        </w:tblBorders>
        <w:tblLayout w:type="fixed"/>
        <w:tblLook w:val="0600" w:firstRow="0" w:lastRow="0" w:firstColumn="0" w:lastColumn="0" w:noHBand="1" w:noVBand="1"/>
      </w:tblPr>
      <w:tblGrid>
        <w:gridCol w:w="4275"/>
        <w:gridCol w:w="4590"/>
      </w:tblGrid>
      <w:tr w:rsidR="0081058F" w14:paraId="5003BEC2" w14:textId="77777777">
        <w:trPr>
          <w:trHeight w:val="345"/>
        </w:trPr>
        <w:tc>
          <w:tcPr>
            <w:tcW w:w="8865" w:type="dxa"/>
            <w:gridSpan w:val="2"/>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tcPr>
          <w:p w14:paraId="0E96F362" w14:textId="77777777" w:rsidR="0081058F" w:rsidRDefault="00060278">
            <w:pPr>
              <w:keepLines/>
              <w:spacing w:line="240" w:lineRule="auto"/>
              <w:rPr>
                <w:b/>
              </w:rPr>
            </w:pPr>
            <w:r>
              <w:rPr>
                <w:b/>
              </w:rPr>
              <w:t>Money Receiving Information:</w:t>
            </w:r>
          </w:p>
        </w:tc>
      </w:tr>
      <w:tr w:rsidR="0081058F" w14:paraId="6FE1A5F4" w14:textId="77777777">
        <w:tc>
          <w:tcPr>
            <w:tcW w:w="4275" w:type="dxa"/>
            <w:tcBorders>
              <w:top w:val="nil"/>
              <w:left w:val="single" w:sz="8" w:space="0" w:color="CCCCCC"/>
              <w:bottom w:val="single" w:sz="8" w:space="0" w:color="CCCCCC"/>
              <w:right w:val="single" w:sz="8" w:space="0" w:color="000000"/>
            </w:tcBorders>
            <w:shd w:val="clear" w:color="auto" w:fill="auto"/>
            <w:tcMar>
              <w:top w:w="40" w:type="dxa"/>
              <w:left w:w="40" w:type="dxa"/>
              <w:bottom w:w="40" w:type="dxa"/>
              <w:right w:w="40" w:type="dxa"/>
            </w:tcMar>
          </w:tcPr>
          <w:p w14:paraId="3AB9EF3F" w14:textId="77777777" w:rsidR="0081058F" w:rsidRDefault="00060278">
            <w:pPr>
              <w:keepLines/>
              <w:spacing w:line="240" w:lineRule="auto"/>
            </w:pPr>
            <w:r>
              <w:t>Date of receival:</w:t>
            </w:r>
          </w:p>
        </w:tc>
        <w:tc>
          <w:tcPr>
            <w:tcW w:w="459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14:paraId="0A1C0467" w14:textId="77777777" w:rsidR="0081058F" w:rsidRDefault="0081058F">
            <w:pPr>
              <w:keepLines/>
              <w:spacing w:line="240" w:lineRule="auto"/>
            </w:pPr>
          </w:p>
        </w:tc>
      </w:tr>
      <w:tr w:rsidR="0081058F" w14:paraId="7524EEB2" w14:textId="77777777" w:rsidTr="009C37F3">
        <w:trPr>
          <w:trHeight w:val="40"/>
        </w:trPr>
        <w:tc>
          <w:tcPr>
            <w:tcW w:w="4275" w:type="dxa"/>
            <w:tcBorders>
              <w:top w:val="nil"/>
              <w:left w:val="single" w:sz="8" w:space="0" w:color="CCCCCC"/>
              <w:bottom w:val="single" w:sz="8" w:space="0" w:color="CCCCCC"/>
              <w:right w:val="single" w:sz="8" w:space="0" w:color="000000"/>
            </w:tcBorders>
            <w:shd w:val="clear" w:color="auto" w:fill="auto"/>
            <w:tcMar>
              <w:top w:w="40" w:type="dxa"/>
              <w:left w:w="40" w:type="dxa"/>
              <w:bottom w:w="40" w:type="dxa"/>
              <w:right w:w="40" w:type="dxa"/>
            </w:tcMar>
          </w:tcPr>
          <w:p w14:paraId="3EA866DF" w14:textId="77777777" w:rsidR="0081058F" w:rsidRDefault="00060278">
            <w:pPr>
              <w:keepLines/>
              <w:spacing w:line="240" w:lineRule="auto"/>
            </w:pPr>
            <w:r>
              <w:t>Confirmation number (if applicable):</w:t>
            </w:r>
          </w:p>
        </w:tc>
        <w:tc>
          <w:tcPr>
            <w:tcW w:w="459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14:paraId="5D7F3BC5" w14:textId="77777777" w:rsidR="0081058F" w:rsidRDefault="0081058F">
            <w:pPr>
              <w:keepLines/>
              <w:spacing w:line="240" w:lineRule="auto"/>
            </w:pPr>
          </w:p>
        </w:tc>
      </w:tr>
      <w:tr w:rsidR="0081058F" w14:paraId="6E5C6AE4" w14:textId="77777777" w:rsidTr="009C37F3">
        <w:trPr>
          <w:trHeight w:val="95"/>
        </w:trPr>
        <w:tc>
          <w:tcPr>
            <w:tcW w:w="4275" w:type="dxa"/>
            <w:tcBorders>
              <w:top w:val="nil"/>
              <w:left w:val="single" w:sz="8" w:space="0" w:color="CCCCCC"/>
              <w:bottom w:val="single" w:sz="8" w:space="0" w:color="CCCCCC"/>
              <w:right w:val="single" w:sz="8" w:space="0" w:color="000000"/>
            </w:tcBorders>
            <w:shd w:val="clear" w:color="auto" w:fill="auto"/>
            <w:tcMar>
              <w:top w:w="40" w:type="dxa"/>
              <w:left w:w="40" w:type="dxa"/>
              <w:bottom w:w="40" w:type="dxa"/>
              <w:right w:w="40" w:type="dxa"/>
            </w:tcMar>
          </w:tcPr>
          <w:p w14:paraId="24E625B7" w14:textId="77777777" w:rsidR="0081058F" w:rsidRDefault="00060278">
            <w:pPr>
              <w:keepLines/>
              <w:spacing w:line="240" w:lineRule="auto"/>
            </w:pPr>
            <w:r>
              <w:t>Receiving Bank Name:</w:t>
            </w:r>
          </w:p>
        </w:tc>
        <w:tc>
          <w:tcPr>
            <w:tcW w:w="459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14:paraId="2C41AB7B" w14:textId="4667435C" w:rsidR="0081058F" w:rsidRDefault="007F027B">
            <w:pPr>
              <w:keepLines/>
              <w:spacing w:line="240" w:lineRule="auto"/>
            </w:pPr>
            <w:r w:rsidRPr="007F027B">
              <w:rPr>
                <w:highlight w:val="cyan"/>
              </w:rPr>
              <w:t>bank</w:t>
            </w:r>
          </w:p>
        </w:tc>
      </w:tr>
      <w:tr w:rsidR="0081058F" w14:paraId="5EBAEA36" w14:textId="77777777" w:rsidTr="009C37F3">
        <w:trPr>
          <w:trHeight w:val="40"/>
        </w:trPr>
        <w:tc>
          <w:tcPr>
            <w:tcW w:w="4275" w:type="dxa"/>
            <w:tcBorders>
              <w:top w:val="nil"/>
              <w:left w:val="single" w:sz="8" w:space="0" w:color="CCCCCC"/>
              <w:bottom w:val="single" w:sz="8" w:space="0" w:color="CCCCCC"/>
              <w:right w:val="single" w:sz="8" w:space="0" w:color="000000"/>
            </w:tcBorders>
            <w:shd w:val="clear" w:color="auto" w:fill="auto"/>
            <w:tcMar>
              <w:top w:w="40" w:type="dxa"/>
              <w:left w:w="40" w:type="dxa"/>
              <w:bottom w:w="40" w:type="dxa"/>
              <w:right w:w="40" w:type="dxa"/>
            </w:tcMar>
          </w:tcPr>
          <w:p w14:paraId="6A7DAB88" w14:textId="3AC990CE" w:rsidR="0081058F" w:rsidRDefault="00060278">
            <w:pPr>
              <w:keepLines/>
              <w:spacing w:line="240" w:lineRule="auto"/>
            </w:pPr>
            <w:r>
              <w:t>Amount received (</w:t>
            </w:r>
            <w:r w:rsidR="007F027B" w:rsidRPr="007F027B">
              <w:rPr>
                <w:highlight w:val="cyan"/>
              </w:rPr>
              <w:t>currency, symbol</w:t>
            </w:r>
            <w:r>
              <w:rPr>
                <w:sz w:val="20"/>
                <w:szCs w:val="20"/>
              </w:rPr>
              <w:t>)</w:t>
            </w:r>
            <w:r>
              <w:t>:</w:t>
            </w:r>
          </w:p>
        </w:tc>
        <w:tc>
          <w:tcPr>
            <w:tcW w:w="459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14:paraId="722A603D" w14:textId="77777777" w:rsidR="0081058F" w:rsidRDefault="0081058F">
            <w:pPr>
              <w:keepLines/>
              <w:spacing w:line="240" w:lineRule="auto"/>
            </w:pPr>
          </w:p>
        </w:tc>
      </w:tr>
      <w:tr w:rsidR="0081058F" w14:paraId="1D67766F" w14:textId="77777777" w:rsidTr="009C37F3">
        <w:trPr>
          <w:trHeight w:val="40"/>
        </w:trPr>
        <w:tc>
          <w:tcPr>
            <w:tcW w:w="4275" w:type="dxa"/>
            <w:tcBorders>
              <w:top w:val="nil"/>
              <w:left w:val="single" w:sz="8" w:space="0" w:color="CCCCCC"/>
              <w:bottom w:val="single" w:sz="8" w:space="0" w:color="CCCCCC"/>
              <w:right w:val="single" w:sz="8" w:space="0" w:color="000000"/>
            </w:tcBorders>
            <w:shd w:val="clear" w:color="auto" w:fill="auto"/>
            <w:tcMar>
              <w:top w:w="40" w:type="dxa"/>
              <w:left w:w="40" w:type="dxa"/>
              <w:bottom w:w="40" w:type="dxa"/>
              <w:right w:w="40" w:type="dxa"/>
            </w:tcMar>
          </w:tcPr>
          <w:p w14:paraId="43B802BE" w14:textId="77777777" w:rsidR="0081058F" w:rsidRDefault="00060278">
            <w:pPr>
              <w:keepLines/>
              <w:spacing w:line="240" w:lineRule="auto"/>
            </w:pPr>
            <w:r>
              <w:t>Lender received from:</w:t>
            </w:r>
          </w:p>
        </w:tc>
        <w:tc>
          <w:tcPr>
            <w:tcW w:w="459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14:paraId="054E06CC" w14:textId="7F183BF6" w:rsidR="0081058F" w:rsidRDefault="007F027B">
            <w:pPr>
              <w:keepLines/>
              <w:spacing w:line="240" w:lineRule="auto"/>
            </w:pPr>
            <w:r w:rsidRPr="007F027B">
              <w:rPr>
                <w:highlight w:val="cyan"/>
              </w:rPr>
              <w:t>lender</w:t>
            </w:r>
          </w:p>
        </w:tc>
      </w:tr>
      <w:tr w:rsidR="0081058F" w14:paraId="0575953D" w14:textId="77777777" w:rsidTr="009C37F3">
        <w:trPr>
          <w:trHeight w:val="40"/>
        </w:trPr>
        <w:tc>
          <w:tcPr>
            <w:tcW w:w="4275" w:type="dxa"/>
            <w:tcBorders>
              <w:top w:val="nil"/>
              <w:left w:val="single" w:sz="8" w:space="0" w:color="CCCCCC"/>
              <w:bottom w:val="single" w:sz="8" w:space="0" w:color="CCCCCC"/>
              <w:right w:val="single" w:sz="8" w:space="0" w:color="000000"/>
            </w:tcBorders>
            <w:shd w:val="clear" w:color="auto" w:fill="auto"/>
            <w:tcMar>
              <w:top w:w="40" w:type="dxa"/>
              <w:left w:w="40" w:type="dxa"/>
              <w:bottom w:w="40" w:type="dxa"/>
              <w:right w:w="40" w:type="dxa"/>
            </w:tcMar>
          </w:tcPr>
          <w:p w14:paraId="25374E40" w14:textId="77777777" w:rsidR="0081058F" w:rsidRDefault="00060278">
            <w:pPr>
              <w:keepLines/>
              <w:spacing w:line="240" w:lineRule="auto"/>
            </w:pPr>
            <w:r>
              <w:t>Bank received from:</w:t>
            </w:r>
          </w:p>
        </w:tc>
        <w:tc>
          <w:tcPr>
            <w:tcW w:w="459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14:paraId="55C1C37E" w14:textId="77777777" w:rsidR="0081058F" w:rsidRDefault="0081058F">
            <w:pPr>
              <w:keepLines/>
              <w:spacing w:line="240" w:lineRule="auto"/>
            </w:pPr>
          </w:p>
        </w:tc>
      </w:tr>
      <w:tr w:rsidR="002465A8" w14:paraId="72D9B7C3" w14:textId="77777777" w:rsidTr="009C37F3">
        <w:trPr>
          <w:trHeight w:val="20"/>
        </w:trPr>
        <w:tc>
          <w:tcPr>
            <w:tcW w:w="4275"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tcPr>
          <w:p w14:paraId="0AEAFE2F" w14:textId="77777777" w:rsidR="002465A8" w:rsidRDefault="002465A8">
            <w:pPr>
              <w:keepLines/>
              <w:spacing w:line="240" w:lineRule="auto"/>
            </w:pPr>
            <w:r>
              <w:t>Date sent out:</w:t>
            </w:r>
          </w:p>
        </w:tc>
        <w:tc>
          <w:tcPr>
            <w:tcW w:w="4590" w:type="dxa"/>
            <w:tcBorders>
              <w:top w:val="single" w:sz="8" w:space="0" w:color="CCCCCC"/>
              <w:left w:val="nil"/>
              <w:bottom w:val="single" w:sz="8" w:space="0" w:color="CCCCCC"/>
              <w:right w:val="single" w:sz="8" w:space="0" w:color="CCCCCC"/>
            </w:tcBorders>
            <w:shd w:val="clear" w:color="auto" w:fill="auto"/>
            <w:tcMar>
              <w:top w:w="40" w:type="dxa"/>
              <w:left w:w="40" w:type="dxa"/>
              <w:bottom w:w="40" w:type="dxa"/>
              <w:right w:w="40" w:type="dxa"/>
            </w:tcMar>
          </w:tcPr>
          <w:p w14:paraId="74260D50" w14:textId="77777777" w:rsidR="002465A8" w:rsidRDefault="002465A8">
            <w:pPr>
              <w:keepLines/>
              <w:spacing w:line="240" w:lineRule="auto"/>
            </w:pPr>
          </w:p>
        </w:tc>
      </w:tr>
    </w:tbl>
    <w:p w14:paraId="256B9DDE" w14:textId="77777777" w:rsidR="0081058F" w:rsidRDefault="00060278">
      <w:pPr>
        <w:keepLines/>
        <w:spacing w:line="240" w:lineRule="auto"/>
        <w:rPr>
          <w:sz w:val="24"/>
          <w:szCs w:val="24"/>
        </w:rPr>
      </w:pPr>
      <w:r>
        <w:rPr>
          <w:sz w:val="24"/>
          <w:szCs w:val="24"/>
        </w:rPr>
        <w:t xml:space="preserve"> </w:t>
      </w:r>
    </w:p>
    <w:p w14:paraId="2C940206" w14:textId="77777777" w:rsidR="0081058F" w:rsidRPr="007F027B" w:rsidRDefault="00060278">
      <w:pPr>
        <w:keepLines/>
        <w:spacing w:line="240" w:lineRule="auto"/>
      </w:pPr>
      <w:r>
        <w:t xml:space="preserve">For the rest of the detailed information, refer to the contract under </w:t>
      </w:r>
      <w:r w:rsidRPr="007F027B">
        <w:rPr>
          <w:b/>
        </w:rPr>
        <w:t>d) Money transfer information</w:t>
      </w:r>
      <w:r w:rsidRPr="007F027B">
        <w:t>.</w:t>
      </w:r>
    </w:p>
    <w:p w14:paraId="451E78BF" w14:textId="77777777" w:rsidR="0081058F" w:rsidRDefault="0081058F">
      <w:pPr>
        <w:keepLines/>
        <w:spacing w:line="240" w:lineRule="auto"/>
        <w:rPr>
          <w:sz w:val="24"/>
          <w:szCs w:val="24"/>
        </w:rPr>
      </w:pPr>
    </w:p>
    <w:p w14:paraId="3D0B05B0" w14:textId="77777777" w:rsidR="004E1A1F" w:rsidRDefault="004E1A1F" w:rsidP="004E1A1F">
      <w:pPr>
        <w:pBdr>
          <w:bottom w:val="single" w:sz="4" w:space="1" w:color="auto"/>
        </w:pBdr>
        <w:spacing w:line="360" w:lineRule="auto"/>
      </w:pPr>
    </w:p>
    <w:p w14:paraId="6AE603A8" w14:textId="77777777" w:rsidR="004E1A1F" w:rsidRDefault="004E1A1F" w:rsidP="004E1A1F">
      <w:pPr>
        <w:spacing w:line="360" w:lineRule="auto"/>
      </w:pPr>
      <w:r>
        <w:t>signature</w:t>
      </w:r>
    </w:p>
    <w:p w14:paraId="15273241" w14:textId="322874A8" w:rsidR="004E1A1F" w:rsidRDefault="004E1A1F" w:rsidP="004E1A1F">
      <w:pPr>
        <w:spacing w:line="240" w:lineRule="auto"/>
      </w:pPr>
      <w:r>
        <w:t xml:space="preserve">lender name: </w:t>
      </w:r>
      <w:r w:rsidR="00F03F46" w:rsidRPr="00F03F46">
        <w:rPr>
          <w:highlight w:val="cyan"/>
        </w:rPr>
        <w:t>name</w:t>
      </w:r>
    </w:p>
    <w:p w14:paraId="1BBFA296" w14:textId="77777777" w:rsidR="004E1A1F" w:rsidRDefault="004E1A1F" w:rsidP="004E1A1F">
      <w:pPr>
        <w:pBdr>
          <w:top w:val="single" w:sz="4" w:space="1" w:color="auto"/>
          <w:bottom w:val="single" w:sz="4" w:space="1" w:color="auto"/>
        </w:pBdr>
        <w:spacing w:line="240" w:lineRule="auto"/>
      </w:pPr>
    </w:p>
    <w:p w14:paraId="21CD0619" w14:textId="7E1118BA" w:rsidR="004E1A1F" w:rsidRDefault="004E1A1F" w:rsidP="004E1A1F">
      <w:pPr>
        <w:pBdr>
          <w:top w:val="single" w:sz="4" w:space="1" w:color="auto"/>
          <w:bottom w:val="single" w:sz="4" w:space="1" w:color="auto"/>
        </w:pBdr>
        <w:spacing w:line="240" w:lineRule="auto"/>
      </w:pPr>
      <w:r>
        <w:t xml:space="preserve">location (city, state/province, country): </w:t>
      </w:r>
      <w:r w:rsidR="00522445" w:rsidRPr="00522445">
        <w:rPr>
          <w:highlight w:val="cyan"/>
        </w:rPr>
        <w:t>city, state/province, country</w:t>
      </w:r>
    </w:p>
    <w:p w14:paraId="516FA9FF" w14:textId="77777777" w:rsidR="004E1A1F" w:rsidRDefault="004E1A1F" w:rsidP="004E1A1F">
      <w:pPr>
        <w:keepLines/>
        <w:spacing w:line="240" w:lineRule="auto"/>
        <w:rPr>
          <w:b/>
        </w:rPr>
      </w:pPr>
    </w:p>
    <w:p w14:paraId="43D98F53" w14:textId="77777777" w:rsidR="0081058F" w:rsidRDefault="004E1A1F" w:rsidP="004E1A1F">
      <w:pPr>
        <w:keepLines/>
        <w:pBdr>
          <w:bottom w:val="single" w:sz="4" w:space="1" w:color="auto"/>
        </w:pBdr>
        <w:spacing w:line="240" w:lineRule="auto"/>
        <w:rPr>
          <w:b/>
        </w:rPr>
      </w:pPr>
      <w:r w:rsidRPr="004C030B">
        <w:rPr>
          <w:bCs/>
        </w:rPr>
        <w:t xml:space="preserve">Date: </w:t>
      </w:r>
      <w:r w:rsidR="00060278">
        <w:br w:type="page"/>
      </w:r>
    </w:p>
    <w:p w14:paraId="0C5C4E61" w14:textId="77777777" w:rsidR="0081058F" w:rsidRDefault="00060278">
      <w:pPr>
        <w:keepLines/>
        <w:spacing w:line="240" w:lineRule="auto"/>
        <w:rPr>
          <w:b/>
          <w:i/>
        </w:rPr>
      </w:pPr>
      <w:r>
        <w:rPr>
          <w:b/>
          <w:i/>
        </w:rPr>
        <w:lastRenderedPageBreak/>
        <w:t>iii) Lender’s</w:t>
      </w:r>
    </w:p>
    <w:p w14:paraId="4C378FF1" w14:textId="77777777" w:rsidR="0081058F" w:rsidRDefault="00060278">
      <w:pPr>
        <w:keepLines/>
        <w:spacing w:line="240" w:lineRule="auto"/>
      </w:pPr>
      <w:r>
        <w:t>(lender provides this as soon as possible to the borrower once they receive their money from the borrower)</w:t>
      </w:r>
    </w:p>
    <w:p w14:paraId="0A99ECF1" w14:textId="77777777" w:rsidR="0081058F" w:rsidRDefault="00060278">
      <w:pPr>
        <w:keepLines/>
        <w:spacing w:line="240" w:lineRule="auto"/>
        <w:rPr>
          <w:sz w:val="24"/>
          <w:szCs w:val="24"/>
        </w:rPr>
      </w:pPr>
      <w:r>
        <w:rPr>
          <w:sz w:val="24"/>
          <w:szCs w:val="24"/>
        </w:rPr>
        <w:t xml:space="preserve"> </w:t>
      </w:r>
    </w:p>
    <w:p w14:paraId="4E238B9A" w14:textId="77777777" w:rsidR="00A72699" w:rsidRPr="00A72699" w:rsidRDefault="00A72699" w:rsidP="00A72699">
      <w:pPr>
        <w:keepLines/>
        <w:spacing w:line="240" w:lineRule="auto"/>
        <w:rPr>
          <w:b/>
          <w:bCs/>
        </w:rPr>
      </w:pPr>
      <w:r>
        <w:rPr>
          <w:b/>
          <w:bCs/>
        </w:rPr>
        <w:t>Lende</w:t>
      </w:r>
      <w:r w:rsidRPr="00A72699">
        <w:rPr>
          <w:b/>
          <w:bCs/>
        </w:rPr>
        <w:t xml:space="preserve">r’s Letter of Recognition: </w:t>
      </w:r>
      <w:r w:rsidRPr="00A72699">
        <w:rPr>
          <w:b/>
          <w:bCs/>
          <w:highlight w:val="yellow"/>
        </w:rPr>
        <w:t>Module #___</w:t>
      </w:r>
    </w:p>
    <w:p w14:paraId="44AF79AC" w14:textId="77777777" w:rsidR="00A72699" w:rsidRDefault="00A72699">
      <w:pPr>
        <w:keepLines/>
        <w:spacing w:line="240" w:lineRule="auto"/>
        <w:rPr>
          <w:sz w:val="24"/>
          <w:szCs w:val="24"/>
        </w:rPr>
      </w:pPr>
    </w:p>
    <w:p w14:paraId="1ADB9673" w14:textId="77777777" w:rsidR="0081058F" w:rsidRDefault="00060278">
      <w:pPr>
        <w:keepLines/>
        <w:spacing w:line="240" w:lineRule="auto"/>
        <w:rPr>
          <w:highlight w:val="yellow"/>
        </w:rPr>
      </w:pPr>
      <w:r>
        <w:rPr>
          <w:highlight w:val="yellow"/>
        </w:rPr>
        <w:t>Letterhead (if applicable)</w:t>
      </w:r>
    </w:p>
    <w:p w14:paraId="752780E2" w14:textId="77777777" w:rsidR="0081058F" w:rsidRDefault="00060278">
      <w:pPr>
        <w:keepLines/>
        <w:spacing w:line="240" w:lineRule="auto"/>
        <w:rPr>
          <w:highlight w:val="yellow"/>
        </w:rPr>
      </w:pPr>
      <w:r>
        <w:rPr>
          <w:highlight w:val="yellow"/>
        </w:rPr>
        <w:t xml:space="preserve">Date: </w:t>
      </w:r>
    </w:p>
    <w:p w14:paraId="07884668" w14:textId="77777777" w:rsidR="0081058F" w:rsidRDefault="00060278">
      <w:pPr>
        <w:keepLines/>
        <w:spacing w:line="240" w:lineRule="auto"/>
        <w:rPr>
          <w:sz w:val="24"/>
          <w:szCs w:val="24"/>
        </w:rPr>
      </w:pPr>
      <w:r>
        <w:rPr>
          <w:sz w:val="24"/>
          <w:szCs w:val="24"/>
        </w:rPr>
        <w:t xml:space="preserve"> </w:t>
      </w:r>
    </w:p>
    <w:p w14:paraId="1201B144" w14:textId="77777777" w:rsidR="0081058F" w:rsidRDefault="00060278">
      <w:pPr>
        <w:keepLines/>
        <w:spacing w:line="240" w:lineRule="auto"/>
      </w:pPr>
      <w:r>
        <w:t>To:</w:t>
      </w:r>
    </w:p>
    <w:p w14:paraId="65FA3AFE" w14:textId="6FD976D1" w:rsidR="0081058F" w:rsidRPr="00457FDA" w:rsidRDefault="00060278">
      <w:pPr>
        <w:keepLines/>
        <w:spacing w:line="240" w:lineRule="auto"/>
      </w:pPr>
      <w:r w:rsidRPr="00457FDA">
        <w:t>Borrower name:</w:t>
      </w:r>
      <w:r w:rsidR="00457FDA" w:rsidRPr="00457FDA">
        <w:t xml:space="preserve"> </w:t>
      </w:r>
      <w:r w:rsidR="00522445" w:rsidRPr="00522445">
        <w:rPr>
          <w:highlight w:val="cyan"/>
        </w:rPr>
        <w:t>company</w:t>
      </w:r>
      <w:r w:rsidR="00457FDA" w:rsidRPr="00457FDA">
        <w:t xml:space="preserve"> </w:t>
      </w:r>
    </w:p>
    <w:p w14:paraId="4BB61271" w14:textId="17DD0A34" w:rsidR="0081058F" w:rsidRDefault="00060278">
      <w:pPr>
        <w:keepLines/>
        <w:spacing w:line="240" w:lineRule="auto"/>
        <w:rPr>
          <w:highlight w:val="yellow"/>
        </w:rPr>
      </w:pPr>
      <w:r>
        <w:t xml:space="preserve">Location: </w:t>
      </w:r>
      <w:r w:rsidR="00522445" w:rsidRPr="00522445">
        <w:rPr>
          <w:highlight w:val="cyan"/>
        </w:rPr>
        <w:t>city, state/province, country</w:t>
      </w:r>
    </w:p>
    <w:p w14:paraId="22EE4FAC" w14:textId="77777777" w:rsidR="0081058F" w:rsidRDefault="00060278">
      <w:pPr>
        <w:keepLines/>
        <w:spacing w:line="240" w:lineRule="auto"/>
        <w:rPr>
          <w:sz w:val="24"/>
          <w:szCs w:val="24"/>
        </w:rPr>
      </w:pPr>
      <w:r>
        <w:rPr>
          <w:sz w:val="24"/>
          <w:szCs w:val="24"/>
        </w:rPr>
        <w:t xml:space="preserve"> </w:t>
      </w:r>
    </w:p>
    <w:p w14:paraId="2B732C10" w14:textId="77777777" w:rsidR="0081058F" w:rsidRDefault="00060278">
      <w:pPr>
        <w:keepLines/>
        <w:spacing w:line="240" w:lineRule="auto"/>
      </w:pPr>
      <w:r>
        <w:t>From:</w:t>
      </w:r>
    </w:p>
    <w:p w14:paraId="7C6E2C96" w14:textId="0B9A862A" w:rsidR="0081058F" w:rsidRPr="00457FDA" w:rsidRDefault="00060278">
      <w:pPr>
        <w:keepLines/>
        <w:spacing w:line="240" w:lineRule="auto"/>
      </w:pPr>
      <w:r w:rsidRPr="00457FDA">
        <w:t xml:space="preserve">Lender name: </w:t>
      </w:r>
      <w:r w:rsidR="00522445" w:rsidRPr="00522445">
        <w:rPr>
          <w:highlight w:val="cyan"/>
        </w:rPr>
        <w:t>lender</w:t>
      </w:r>
    </w:p>
    <w:p w14:paraId="29B18156" w14:textId="61269130" w:rsidR="00457FDA" w:rsidRDefault="00060278" w:rsidP="00457FDA">
      <w:pPr>
        <w:keepLines/>
        <w:spacing w:line="240" w:lineRule="auto"/>
      </w:pPr>
      <w:r>
        <w:t>Location:</w:t>
      </w:r>
      <w:r w:rsidR="00457FDA" w:rsidRPr="00457FDA">
        <w:t xml:space="preserve"> </w:t>
      </w:r>
      <w:r w:rsidR="00522445" w:rsidRPr="00522445">
        <w:rPr>
          <w:highlight w:val="cyan"/>
        </w:rPr>
        <w:t>city, state/province, country</w:t>
      </w:r>
    </w:p>
    <w:p w14:paraId="19BB8A0D" w14:textId="77777777" w:rsidR="0081058F" w:rsidRDefault="0081058F">
      <w:pPr>
        <w:keepLines/>
        <w:spacing w:line="240" w:lineRule="auto"/>
        <w:rPr>
          <w:sz w:val="24"/>
          <w:szCs w:val="24"/>
        </w:rPr>
      </w:pPr>
    </w:p>
    <w:p w14:paraId="4AABC4FA" w14:textId="2730E701" w:rsidR="0081058F" w:rsidRDefault="00060278">
      <w:pPr>
        <w:keepLines/>
        <w:spacing w:line="240" w:lineRule="auto"/>
      </w:pPr>
      <w:r>
        <w:t xml:space="preserve">This is a confirmation that the money </w:t>
      </w:r>
      <w:r>
        <w:rPr>
          <w:highlight w:val="yellow"/>
        </w:rPr>
        <w:t>(</w:t>
      </w:r>
      <w:r w:rsidR="00522445" w:rsidRPr="00522445">
        <w:rPr>
          <w:highlight w:val="cyan"/>
        </w:rPr>
        <w:t>symbol</w:t>
      </w:r>
      <w:r>
        <w:rPr>
          <w:sz w:val="20"/>
          <w:szCs w:val="20"/>
          <w:highlight w:val="yellow"/>
        </w:rPr>
        <w:t xml:space="preserve">____ in </w:t>
      </w:r>
      <w:r w:rsidR="00522445" w:rsidRPr="00522445">
        <w:rPr>
          <w:highlight w:val="cyan"/>
        </w:rPr>
        <w:t>symbol</w:t>
      </w:r>
      <w:r>
        <w:rPr>
          <w:highlight w:val="yellow"/>
        </w:rPr>
        <w:t>___</w:t>
      </w:r>
      <w:r>
        <w:rPr>
          <w:sz w:val="20"/>
          <w:szCs w:val="20"/>
          <w:highlight w:val="yellow"/>
        </w:rPr>
        <w:t>)</w:t>
      </w:r>
      <w:r>
        <w:t xml:space="preserve"> was received by the </w:t>
      </w:r>
      <w:r w:rsidRPr="00457FDA">
        <w:t>lender</w:t>
      </w:r>
      <w:r>
        <w:t xml:space="preserve"> from the </w:t>
      </w:r>
      <w:r w:rsidRPr="00457FDA">
        <w:t>borrower on</w:t>
      </w:r>
      <w:r>
        <w:t xml:space="preserve"> </w:t>
      </w:r>
      <w:r>
        <w:rPr>
          <w:highlight w:val="yellow"/>
        </w:rPr>
        <w:t>date</w:t>
      </w:r>
      <w:r>
        <w:t xml:space="preserve"> at</w:t>
      </w:r>
      <w:r w:rsidR="00457FDA">
        <w:t xml:space="preserve"> </w:t>
      </w:r>
      <w:r w:rsidR="00457FDA" w:rsidRPr="00457FDA">
        <w:rPr>
          <w:highlight w:val="yellow"/>
        </w:rPr>
        <w:t>bank name and address</w:t>
      </w:r>
      <w:r>
        <w:t>.</w:t>
      </w:r>
    </w:p>
    <w:p w14:paraId="3AB083C3" w14:textId="77777777" w:rsidR="0081058F" w:rsidRDefault="00060278">
      <w:pPr>
        <w:keepLines/>
        <w:spacing w:line="240" w:lineRule="auto"/>
        <w:rPr>
          <w:sz w:val="24"/>
          <w:szCs w:val="24"/>
        </w:rPr>
      </w:pPr>
      <w:r>
        <w:rPr>
          <w:sz w:val="24"/>
          <w:szCs w:val="24"/>
        </w:rPr>
        <w:t xml:space="preserve"> </w:t>
      </w:r>
    </w:p>
    <w:p w14:paraId="20BB9A9F" w14:textId="77777777" w:rsidR="0081058F" w:rsidRDefault="00060278">
      <w:pPr>
        <w:keepLines/>
        <w:spacing w:line="240" w:lineRule="auto"/>
      </w:pPr>
      <w:r>
        <w:t xml:space="preserve">To confirm, the starting date of the loan’s collecting of interest took place on </w:t>
      </w:r>
      <w:r>
        <w:rPr>
          <w:highlight w:val="yellow"/>
        </w:rPr>
        <w:t>date</w:t>
      </w:r>
      <w:r>
        <w:t xml:space="preserve"> at a rate of 10%. The interest ended on </w:t>
      </w:r>
      <w:r>
        <w:rPr>
          <w:highlight w:val="yellow"/>
        </w:rPr>
        <w:t>date</w:t>
      </w:r>
      <w:r>
        <w:t>. The loan can now be considered finished, as it’s now complete and repaid.</w:t>
      </w:r>
    </w:p>
    <w:p w14:paraId="582783E0" w14:textId="77777777" w:rsidR="0081058F" w:rsidRDefault="00060278">
      <w:pPr>
        <w:keepLines/>
        <w:spacing w:line="240" w:lineRule="auto"/>
        <w:rPr>
          <w:sz w:val="24"/>
          <w:szCs w:val="24"/>
        </w:rPr>
      </w:pPr>
      <w:r>
        <w:rPr>
          <w:sz w:val="24"/>
          <w:szCs w:val="24"/>
        </w:rPr>
        <w:t xml:space="preserve"> </w:t>
      </w:r>
    </w:p>
    <w:tbl>
      <w:tblPr>
        <w:tblStyle w:val="a5"/>
        <w:tblW w:w="8220" w:type="dxa"/>
        <w:tblBorders>
          <w:top w:val="nil"/>
          <w:left w:val="nil"/>
          <w:bottom w:val="nil"/>
          <w:right w:val="nil"/>
          <w:insideH w:val="nil"/>
          <w:insideV w:val="nil"/>
        </w:tblBorders>
        <w:tblLayout w:type="fixed"/>
        <w:tblLook w:val="0600" w:firstRow="0" w:lastRow="0" w:firstColumn="0" w:lastColumn="0" w:noHBand="1" w:noVBand="1"/>
      </w:tblPr>
      <w:tblGrid>
        <w:gridCol w:w="5300"/>
        <w:gridCol w:w="2920"/>
      </w:tblGrid>
      <w:tr w:rsidR="0081058F" w14:paraId="01E6833F" w14:textId="77777777">
        <w:trPr>
          <w:trHeight w:val="345"/>
        </w:trPr>
        <w:tc>
          <w:tcPr>
            <w:tcW w:w="8220" w:type="dxa"/>
            <w:gridSpan w:val="2"/>
            <w:tcBorders>
              <w:top w:val="single" w:sz="8" w:space="0" w:color="CCCCCC"/>
              <w:left w:val="single" w:sz="8" w:space="0" w:color="CCCCCC"/>
              <w:bottom w:val="single" w:sz="8" w:space="0" w:color="CCCCCC"/>
              <w:right w:val="single" w:sz="8" w:space="0" w:color="CCCCCC"/>
            </w:tcBorders>
            <w:shd w:val="clear" w:color="auto" w:fill="auto"/>
            <w:tcMar>
              <w:top w:w="40" w:type="dxa"/>
              <w:left w:w="40" w:type="dxa"/>
              <w:bottom w:w="40" w:type="dxa"/>
              <w:right w:w="40" w:type="dxa"/>
            </w:tcMar>
          </w:tcPr>
          <w:p w14:paraId="7EFB1877" w14:textId="77777777" w:rsidR="0081058F" w:rsidRDefault="00060278">
            <w:pPr>
              <w:keepLines/>
              <w:spacing w:line="240" w:lineRule="auto"/>
              <w:rPr>
                <w:b/>
              </w:rPr>
            </w:pPr>
            <w:r>
              <w:rPr>
                <w:b/>
              </w:rPr>
              <w:t>Money Receiving Information:</w:t>
            </w:r>
          </w:p>
        </w:tc>
      </w:tr>
      <w:tr w:rsidR="0081058F" w14:paraId="72659C14" w14:textId="77777777" w:rsidTr="00522445">
        <w:trPr>
          <w:trHeight w:val="40"/>
        </w:trPr>
        <w:tc>
          <w:tcPr>
            <w:tcW w:w="5300" w:type="dxa"/>
            <w:tcBorders>
              <w:top w:val="nil"/>
              <w:left w:val="single" w:sz="8" w:space="0" w:color="CCCCCC"/>
              <w:bottom w:val="single" w:sz="8" w:space="0" w:color="CCCCCC"/>
              <w:right w:val="single" w:sz="8" w:space="0" w:color="000000"/>
            </w:tcBorders>
            <w:shd w:val="clear" w:color="auto" w:fill="auto"/>
            <w:tcMar>
              <w:top w:w="40" w:type="dxa"/>
              <w:left w:w="40" w:type="dxa"/>
              <w:bottom w:w="40" w:type="dxa"/>
              <w:right w:w="40" w:type="dxa"/>
            </w:tcMar>
          </w:tcPr>
          <w:p w14:paraId="0345BEAA" w14:textId="77777777" w:rsidR="0081058F" w:rsidRDefault="00060278">
            <w:pPr>
              <w:keepLines/>
              <w:spacing w:line="240" w:lineRule="auto"/>
            </w:pPr>
            <w:r>
              <w:t>Date of receival:</w:t>
            </w:r>
          </w:p>
        </w:tc>
        <w:tc>
          <w:tcPr>
            <w:tcW w:w="292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14:paraId="25B02AC5" w14:textId="77777777" w:rsidR="0081058F" w:rsidRDefault="0081058F">
            <w:pPr>
              <w:keepLines/>
              <w:spacing w:line="240" w:lineRule="auto"/>
            </w:pPr>
          </w:p>
        </w:tc>
      </w:tr>
      <w:tr w:rsidR="0081058F" w14:paraId="79F14B3C" w14:textId="77777777" w:rsidTr="00522445">
        <w:trPr>
          <w:trHeight w:val="40"/>
        </w:trPr>
        <w:tc>
          <w:tcPr>
            <w:tcW w:w="5300" w:type="dxa"/>
            <w:tcBorders>
              <w:top w:val="nil"/>
              <w:left w:val="single" w:sz="8" w:space="0" w:color="CCCCCC"/>
              <w:bottom w:val="single" w:sz="8" w:space="0" w:color="CCCCCC"/>
              <w:right w:val="single" w:sz="8" w:space="0" w:color="000000"/>
            </w:tcBorders>
            <w:shd w:val="clear" w:color="auto" w:fill="auto"/>
            <w:tcMar>
              <w:top w:w="40" w:type="dxa"/>
              <w:left w:w="40" w:type="dxa"/>
              <w:bottom w:w="40" w:type="dxa"/>
              <w:right w:w="40" w:type="dxa"/>
            </w:tcMar>
          </w:tcPr>
          <w:p w14:paraId="3F219FA1" w14:textId="77777777" w:rsidR="0081058F" w:rsidRDefault="00060278">
            <w:pPr>
              <w:keepLines/>
              <w:spacing w:line="240" w:lineRule="auto"/>
            </w:pPr>
            <w:r>
              <w:t>Confirmation number (if applicable):</w:t>
            </w:r>
          </w:p>
        </w:tc>
        <w:tc>
          <w:tcPr>
            <w:tcW w:w="292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14:paraId="07F5C0C7" w14:textId="77777777" w:rsidR="0081058F" w:rsidRDefault="0081058F">
            <w:pPr>
              <w:keepLines/>
              <w:spacing w:line="240" w:lineRule="auto"/>
            </w:pPr>
          </w:p>
        </w:tc>
      </w:tr>
      <w:tr w:rsidR="0081058F" w14:paraId="648A3F1E" w14:textId="77777777" w:rsidTr="00522445">
        <w:trPr>
          <w:trHeight w:val="40"/>
        </w:trPr>
        <w:tc>
          <w:tcPr>
            <w:tcW w:w="5300" w:type="dxa"/>
            <w:tcBorders>
              <w:top w:val="nil"/>
              <w:left w:val="single" w:sz="8" w:space="0" w:color="CCCCCC"/>
              <w:bottom w:val="single" w:sz="8" w:space="0" w:color="CCCCCC"/>
              <w:right w:val="single" w:sz="8" w:space="0" w:color="000000"/>
            </w:tcBorders>
            <w:shd w:val="clear" w:color="auto" w:fill="auto"/>
            <w:tcMar>
              <w:top w:w="40" w:type="dxa"/>
              <w:left w:w="40" w:type="dxa"/>
              <w:bottom w:w="40" w:type="dxa"/>
              <w:right w:w="40" w:type="dxa"/>
            </w:tcMar>
          </w:tcPr>
          <w:p w14:paraId="38E03ECC" w14:textId="77777777" w:rsidR="0081058F" w:rsidRDefault="00060278">
            <w:pPr>
              <w:keepLines/>
              <w:spacing w:line="240" w:lineRule="auto"/>
            </w:pPr>
            <w:r>
              <w:t>Receiving Bank Name:</w:t>
            </w:r>
          </w:p>
        </w:tc>
        <w:tc>
          <w:tcPr>
            <w:tcW w:w="292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14:paraId="0DD5F7A5" w14:textId="77777777" w:rsidR="0081058F" w:rsidRDefault="0081058F">
            <w:pPr>
              <w:keepLines/>
              <w:spacing w:line="240" w:lineRule="auto"/>
            </w:pPr>
          </w:p>
        </w:tc>
      </w:tr>
      <w:tr w:rsidR="0081058F" w14:paraId="77F78B20" w14:textId="77777777" w:rsidTr="00522445">
        <w:trPr>
          <w:trHeight w:val="40"/>
        </w:trPr>
        <w:tc>
          <w:tcPr>
            <w:tcW w:w="5300" w:type="dxa"/>
            <w:tcBorders>
              <w:top w:val="nil"/>
              <w:left w:val="single" w:sz="8" w:space="0" w:color="CCCCCC"/>
              <w:bottom w:val="single" w:sz="8" w:space="0" w:color="CCCCCC"/>
              <w:right w:val="single" w:sz="8" w:space="0" w:color="000000"/>
            </w:tcBorders>
            <w:shd w:val="clear" w:color="auto" w:fill="auto"/>
            <w:tcMar>
              <w:top w:w="40" w:type="dxa"/>
              <w:left w:w="40" w:type="dxa"/>
              <w:bottom w:w="40" w:type="dxa"/>
              <w:right w:w="40" w:type="dxa"/>
            </w:tcMar>
          </w:tcPr>
          <w:p w14:paraId="26A45B5C" w14:textId="038F45FD" w:rsidR="0081058F" w:rsidRDefault="00060278">
            <w:pPr>
              <w:keepLines/>
              <w:spacing w:line="240" w:lineRule="auto"/>
            </w:pPr>
            <w:r>
              <w:t>Total amount received back (</w:t>
            </w:r>
            <w:r w:rsidR="00522445" w:rsidRPr="007F027B">
              <w:rPr>
                <w:highlight w:val="cyan"/>
              </w:rPr>
              <w:t>currency, symbol</w:t>
            </w:r>
            <w:r>
              <w:t>):</w:t>
            </w:r>
          </w:p>
        </w:tc>
        <w:tc>
          <w:tcPr>
            <w:tcW w:w="292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14:paraId="0A519CC3" w14:textId="77777777" w:rsidR="0081058F" w:rsidRDefault="0081058F">
            <w:pPr>
              <w:keepLines/>
              <w:spacing w:line="240" w:lineRule="auto"/>
            </w:pPr>
          </w:p>
        </w:tc>
      </w:tr>
      <w:tr w:rsidR="0081058F" w14:paraId="2F541950" w14:textId="77777777" w:rsidTr="00522445">
        <w:trPr>
          <w:trHeight w:val="68"/>
        </w:trPr>
        <w:tc>
          <w:tcPr>
            <w:tcW w:w="5300" w:type="dxa"/>
            <w:tcBorders>
              <w:top w:val="nil"/>
              <w:left w:val="single" w:sz="8" w:space="0" w:color="CCCCCC"/>
              <w:bottom w:val="single" w:sz="8" w:space="0" w:color="CCCCCC"/>
              <w:right w:val="single" w:sz="8" w:space="0" w:color="000000"/>
            </w:tcBorders>
            <w:shd w:val="clear" w:color="auto" w:fill="auto"/>
            <w:tcMar>
              <w:top w:w="40" w:type="dxa"/>
              <w:left w:w="40" w:type="dxa"/>
              <w:bottom w:w="40" w:type="dxa"/>
              <w:right w:w="40" w:type="dxa"/>
            </w:tcMar>
          </w:tcPr>
          <w:p w14:paraId="6EA143DB" w14:textId="39E262E0" w:rsidR="0081058F" w:rsidRDefault="00060278">
            <w:pPr>
              <w:keepLines/>
              <w:spacing w:line="240" w:lineRule="auto"/>
            </w:pPr>
            <w:r>
              <w:t xml:space="preserve">Interest amount (portion of total, </w:t>
            </w:r>
            <w:r w:rsidR="00522445" w:rsidRPr="007F027B">
              <w:rPr>
                <w:highlight w:val="cyan"/>
              </w:rPr>
              <w:t>currency, symbol</w:t>
            </w:r>
            <w:r>
              <w:t>):</w:t>
            </w:r>
          </w:p>
        </w:tc>
        <w:tc>
          <w:tcPr>
            <w:tcW w:w="292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14:paraId="3BB524DD" w14:textId="77777777" w:rsidR="0081058F" w:rsidRDefault="0081058F">
            <w:pPr>
              <w:keepLines/>
              <w:spacing w:line="240" w:lineRule="auto"/>
            </w:pPr>
          </w:p>
        </w:tc>
      </w:tr>
      <w:tr w:rsidR="0081058F" w14:paraId="2F219BEA" w14:textId="77777777" w:rsidTr="00522445">
        <w:tc>
          <w:tcPr>
            <w:tcW w:w="5300" w:type="dxa"/>
            <w:tcBorders>
              <w:top w:val="nil"/>
              <w:left w:val="single" w:sz="8" w:space="0" w:color="CCCCCC"/>
              <w:bottom w:val="single" w:sz="8" w:space="0" w:color="CCCCCC"/>
              <w:right w:val="single" w:sz="8" w:space="0" w:color="000000"/>
            </w:tcBorders>
            <w:shd w:val="clear" w:color="auto" w:fill="auto"/>
            <w:tcMar>
              <w:top w:w="40" w:type="dxa"/>
              <w:left w:w="40" w:type="dxa"/>
              <w:bottom w:w="40" w:type="dxa"/>
              <w:right w:w="40" w:type="dxa"/>
            </w:tcMar>
          </w:tcPr>
          <w:p w14:paraId="485BE289" w14:textId="77777777" w:rsidR="0081058F" w:rsidRDefault="00060278">
            <w:pPr>
              <w:keepLines/>
              <w:spacing w:line="240" w:lineRule="auto"/>
            </w:pPr>
            <w:r>
              <w:t>Borrower received from:</w:t>
            </w:r>
          </w:p>
        </w:tc>
        <w:tc>
          <w:tcPr>
            <w:tcW w:w="2920" w:type="dxa"/>
            <w:tcBorders>
              <w:top w:val="nil"/>
              <w:left w:val="nil"/>
              <w:bottom w:val="single" w:sz="8" w:space="0" w:color="CCCCCC"/>
              <w:right w:val="single" w:sz="8" w:space="0" w:color="CCCCCC"/>
            </w:tcBorders>
            <w:shd w:val="clear" w:color="auto" w:fill="auto"/>
            <w:tcMar>
              <w:top w:w="40" w:type="dxa"/>
              <w:left w:w="40" w:type="dxa"/>
              <w:bottom w:w="40" w:type="dxa"/>
              <w:right w:w="40" w:type="dxa"/>
            </w:tcMar>
          </w:tcPr>
          <w:p w14:paraId="080E7EC2" w14:textId="67C84255" w:rsidR="0081058F" w:rsidRDefault="00522445">
            <w:pPr>
              <w:keepLines/>
              <w:spacing w:line="240" w:lineRule="auto"/>
            </w:pPr>
            <w:r w:rsidRPr="00522445">
              <w:rPr>
                <w:highlight w:val="cyan"/>
              </w:rPr>
              <w:t>company</w:t>
            </w:r>
          </w:p>
        </w:tc>
      </w:tr>
      <w:tr w:rsidR="0081058F" w14:paraId="7FC6528D" w14:textId="77777777" w:rsidTr="00522445">
        <w:trPr>
          <w:trHeight w:val="40"/>
        </w:trPr>
        <w:tc>
          <w:tcPr>
            <w:tcW w:w="5300" w:type="dxa"/>
            <w:tcBorders>
              <w:top w:val="nil"/>
              <w:left w:val="single" w:sz="8" w:space="0" w:color="CCCCCC"/>
              <w:bottom w:val="single" w:sz="4" w:space="0" w:color="CCCCCC"/>
              <w:right w:val="single" w:sz="8" w:space="0" w:color="000000"/>
            </w:tcBorders>
            <w:shd w:val="clear" w:color="auto" w:fill="auto"/>
            <w:tcMar>
              <w:top w:w="40" w:type="dxa"/>
              <w:left w:w="40" w:type="dxa"/>
              <w:bottom w:w="40" w:type="dxa"/>
              <w:right w:w="40" w:type="dxa"/>
            </w:tcMar>
          </w:tcPr>
          <w:p w14:paraId="376725C4" w14:textId="77777777" w:rsidR="0081058F" w:rsidRDefault="00060278">
            <w:pPr>
              <w:keepLines/>
              <w:spacing w:line="240" w:lineRule="auto"/>
            </w:pPr>
            <w:r>
              <w:t>Bank received from:</w:t>
            </w:r>
          </w:p>
        </w:tc>
        <w:tc>
          <w:tcPr>
            <w:tcW w:w="2920" w:type="dxa"/>
            <w:tcBorders>
              <w:top w:val="nil"/>
              <w:left w:val="nil"/>
              <w:bottom w:val="single" w:sz="4" w:space="0" w:color="CCCCCC"/>
              <w:right w:val="single" w:sz="8" w:space="0" w:color="CCCCCC"/>
            </w:tcBorders>
            <w:shd w:val="clear" w:color="auto" w:fill="auto"/>
            <w:tcMar>
              <w:top w:w="40" w:type="dxa"/>
              <w:left w:w="40" w:type="dxa"/>
              <w:bottom w:w="40" w:type="dxa"/>
              <w:right w:w="40" w:type="dxa"/>
            </w:tcMar>
          </w:tcPr>
          <w:p w14:paraId="0B20AE2B" w14:textId="3216871E" w:rsidR="0081058F" w:rsidRDefault="00522445">
            <w:pPr>
              <w:keepLines/>
              <w:spacing w:line="240" w:lineRule="auto"/>
            </w:pPr>
            <w:r w:rsidRPr="00522445">
              <w:rPr>
                <w:highlight w:val="cyan"/>
              </w:rPr>
              <w:t>bank</w:t>
            </w:r>
          </w:p>
        </w:tc>
      </w:tr>
      <w:tr w:rsidR="002465A8" w14:paraId="15D7D40D" w14:textId="77777777" w:rsidTr="00522445">
        <w:trPr>
          <w:trHeight w:val="30"/>
        </w:trPr>
        <w:tc>
          <w:tcPr>
            <w:tcW w:w="5300" w:type="dxa"/>
            <w:tcBorders>
              <w:top w:val="single" w:sz="4"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tcPr>
          <w:p w14:paraId="7659EE7E" w14:textId="77777777" w:rsidR="002465A8" w:rsidRDefault="002465A8">
            <w:pPr>
              <w:keepLines/>
              <w:spacing w:line="240" w:lineRule="auto"/>
            </w:pPr>
            <w:r>
              <w:t>Date sent out:</w:t>
            </w:r>
          </w:p>
        </w:tc>
        <w:tc>
          <w:tcPr>
            <w:tcW w:w="2920" w:type="dxa"/>
            <w:tcBorders>
              <w:top w:val="single" w:sz="4" w:space="0" w:color="CCCCCC"/>
              <w:left w:val="nil"/>
              <w:bottom w:val="single" w:sz="8" w:space="0" w:color="CCCCCC"/>
              <w:right w:val="single" w:sz="8" w:space="0" w:color="CCCCCC"/>
            </w:tcBorders>
            <w:shd w:val="clear" w:color="auto" w:fill="auto"/>
            <w:tcMar>
              <w:top w:w="40" w:type="dxa"/>
              <w:left w:w="40" w:type="dxa"/>
              <w:bottom w:w="40" w:type="dxa"/>
              <w:right w:w="40" w:type="dxa"/>
            </w:tcMar>
          </w:tcPr>
          <w:p w14:paraId="731F60F7" w14:textId="77777777" w:rsidR="002465A8" w:rsidRDefault="002465A8">
            <w:pPr>
              <w:keepLines/>
              <w:spacing w:line="240" w:lineRule="auto"/>
            </w:pPr>
          </w:p>
        </w:tc>
      </w:tr>
    </w:tbl>
    <w:p w14:paraId="13EEB4FE" w14:textId="77777777" w:rsidR="0081058F" w:rsidRDefault="00060278">
      <w:pPr>
        <w:keepLines/>
        <w:spacing w:line="240" w:lineRule="auto"/>
        <w:rPr>
          <w:sz w:val="24"/>
          <w:szCs w:val="24"/>
        </w:rPr>
      </w:pPr>
      <w:r>
        <w:rPr>
          <w:sz w:val="24"/>
          <w:szCs w:val="24"/>
        </w:rPr>
        <w:t xml:space="preserve"> </w:t>
      </w:r>
    </w:p>
    <w:p w14:paraId="47A22593" w14:textId="77777777" w:rsidR="0081058F" w:rsidRPr="0036129F" w:rsidRDefault="00060278">
      <w:pPr>
        <w:keepLines/>
        <w:spacing w:line="240" w:lineRule="auto"/>
      </w:pPr>
      <w:r>
        <w:t xml:space="preserve">For the rest of the detailed information, refer to the contract under </w:t>
      </w:r>
      <w:r w:rsidRPr="0036129F">
        <w:rPr>
          <w:b/>
        </w:rPr>
        <w:t>d) Money transfer information</w:t>
      </w:r>
      <w:r w:rsidRPr="0036129F">
        <w:t>.</w:t>
      </w:r>
    </w:p>
    <w:p w14:paraId="3288662C" w14:textId="77777777" w:rsidR="0081058F" w:rsidRDefault="0081058F">
      <w:pPr>
        <w:keepLines/>
        <w:spacing w:line="240" w:lineRule="auto"/>
        <w:rPr>
          <w:sz w:val="24"/>
          <w:szCs w:val="24"/>
        </w:rPr>
      </w:pPr>
    </w:p>
    <w:p w14:paraId="35C483CC" w14:textId="77777777" w:rsidR="004E1A1F" w:rsidRDefault="004E1A1F" w:rsidP="004E1A1F">
      <w:pPr>
        <w:pBdr>
          <w:bottom w:val="single" w:sz="4" w:space="1" w:color="auto"/>
        </w:pBdr>
        <w:spacing w:line="240" w:lineRule="auto"/>
      </w:pPr>
    </w:p>
    <w:p w14:paraId="4F00EC78" w14:textId="77777777" w:rsidR="004E1A1F" w:rsidRDefault="004E1A1F" w:rsidP="004E1A1F">
      <w:pPr>
        <w:spacing w:line="240" w:lineRule="auto"/>
      </w:pPr>
      <w:r>
        <w:t>signature</w:t>
      </w:r>
    </w:p>
    <w:p w14:paraId="717C9CBF" w14:textId="77777777" w:rsidR="004E1A1F" w:rsidRDefault="004E1A1F" w:rsidP="004E1A1F">
      <w:pPr>
        <w:spacing w:line="240" w:lineRule="auto"/>
      </w:pPr>
    </w:p>
    <w:p w14:paraId="54962D78" w14:textId="05E43D29" w:rsidR="004E1A1F" w:rsidRDefault="004E1A1F" w:rsidP="004E1A1F">
      <w:pPr>
        <w:spacing w:line="240" w:lineRule="auto"/>
      </w:pPr>
      <w:r>
        <w:t xml:space="preserve">lender name: </w:t>
      </w:r>
      <w:r w:rsidR="00522445" w:rsidRPr="00522445">
        <w:rPr>
          <w:highlight w:val="cyan"/>
        </w:rPr>
        <w:t>lender</w:t>
      </w:r>
    </w:p>
    <w:p w14:paraId="205B2598" w14:textId="77777777" w:rsidR="004E1A1F" w:rsidRDefault="004E1A1F" w:rsidP="004E1A1F">
      <w:pPr>
        <w:pBdr>
          <w:top w:val="single" w:sz="4" w:space="1" w:color="auto"/>
          <w:bottom w:val="single" w:sz="4" w:space="1" w:color="auto"/>
        </w:pBdr>
        <w:spacing w:line="240" w:lineRule="auto"/>
      </w:pPr>
    </w:p>
    <w:p w14:paraId="63BDF941" w14:textId="16FD9513" w:rsidR="004E1A1F" w:rsidRDefault="004E1A1F" w:rsidP="004E1A1F">
      <w:pPr>
        <w:pBdr>
          <w:top w:val="single" w:sz="4" w:space="1" w:color="auto"/>
          <w:bottom w:val="single" w:sz="4" w:space="1" w:color="auto"/>
        </w:pBdr>
        <w:spacing w:line="240" w:lineRule="auto"/>
      </w:pPr>
      <w:r>
        <w:t xml:space="preserve">location (city, state/province, country): </w:t>
      </w:r>
      <w:r w:rsidR="00522445" w:rsidRPr="00522445">
        <w:rPr>
          <w:highlight w:val="cyan"/>
        </w:rPr>
        <w:t>city, state/province, country</w:t>
      </w:r>
    </w:p>
    <w:p w14:paraId="0A1025EE" w14:textId="77777777" w:rsidR="004E1A1F" w:rsidRDefault="004E1A1F" w:rsidP="004E1A1F">
      <w:pPr>
        <w:keepLines/>
        <w:spacing w:line="240" w:lineRule="auto"/>
        <w:rPr>
          <w:b/>
        </w:rPr>
      </w:pPr>
    </w:p>
    <w:p w14:paraId="288BE3D8" w14:textId="77777777" w:rsidR="004E1A1F" w:rsidRPr="004C030B" w:rsidRDefault="004E1A1F" w:rsidP="004E1A1F">
      <w:pPr>
        <w:keepLines/>
        <w:pBdr>
          <w:bottom w:val="single" w:sz="4" w:space="0" w:color="auto"/>
        </w:pBdr>
        <w:spacing w:line="240" w:lineRule="auto"/>
        <w:rPr>
          <w:bCs/>
        </w:rPr>
      </w:pPr>
      <w:r w:rsidRPr="004C030B">
        <w:rPr>
          <w:bCs/>
        </w:rPr>
        <w:t xml:space="preserve">Date: </w:t>
      </w:r>
    </w:p>
    <w:p w14:paraId="19B09AC8" w14:textId="77777777" w:rsidR="0081058F" w:rsidRDefault="00060278">
      <w:pPr>
        <w:keepLines/>
        <w:spacing w:line="240" w:lineRule="auto"/>
        <w:rPr>
          <w:highlight w:val="green"/>
        </w:rPr>
      </w:pPr>
      <w:r>
        <w:br w:type="page"/>
      </w:r>
    </w:p>
    <w:p w14:paraId="272E9ECF" w14:textId="77777777" w:rsidR="0081058F" w:rsidRDefault="00060278">
      <w:pPr>
        <w:keepLines/>
        <w:spacing w:line="240" w:lineRule="auto"/>
        <w:rPr>
          <w:highlight w:val="green"/>
        </w:rPr>
      </w:pPr>
      <w:r>
        <w:rPr>
          <w:b/>
          <w:i/>
        </w:rPr>
        <w:lastRenderedPageBreak/>
        <w:t>iv) Written notice:</w:t>
      </w:r>
    </w:p>
    <w:p w14:paraId="428F2EDC" w14:textId="77777777" w:rsidR="0081058F" w:rsidRDefault="0081058F">
      <w:pPr>
        <w:keepLines/>
        <w:spacing w:line="240" w:lineRule="auto"/>
      </w:pPr>
    </w:p>
    <w:p w14:paraId="0A058897" w14:textId="77777777" w:rsidR="009C37F3" w:rsidRPr="009C37F3" w:rsidRDefault="009C37F3">
      <w:pPr>
        <w:keepLines/>
        <w:spacing w:line="240" w:lineRule="auto"/>
        <w:rPr>
          <w:b/>
          <w:bCs/>
        </w:rPr>
      </w:pPr>
      <w:r w:rsidRPr="009C37F3">
        <w:rPr>
          <w:b/>
          <w:bCs/>
        </w:rPr>
        <w:t>Written Notice</w:t>
      </w:r>
    </w:p>
    <w:p w14:paraId="1155B418" w14:textId="77777777" w:rsidR="009C37F3" w:rsidRDefault="009C37F3">
      <w:pPr>
        <w:keepLines/>
        <w:spacing w:line="240" w:lineRule="auto"/>
      </w:pPr>
    </w:p>
    <w:p w14:paraId="1FEAA8C7" w14:textId="77777777" w:rsidR="0081058F" w:rsidRDefault="00060278">
      <w:pPr>
        <w:keepLines/>
        <w:spacing w:line="240" w:lineRule="auto"/>
        <w:rPr>
          <w:highlight w:val="yellow"/>
        </w:rPr>
      </w:pPr>
      <w:r>
        <w:rPr>
          <w:highlight w:val="yellow"/>
        </w:rPr>
        <w:t>Letterhead (if applicable)</w:t>
      </w:r>
    </w:p>
    <w:p w14:paraId="0859ACA5" w14:textId="77777777" w:rsidR="0081058F" w:rsidRDefault="00060278">
      <w:pPr>
        <w:keepLines/>
        <w:spacing w:line="240" w:lineRule="auto"/>
        <w:rPr>
          <w:highlight w:val="yellow"/>
        </w:rPr>
      </w:pPr>
      <w:r>
        <w:rPr>
          <w:highlight w:val="yellow"/>
        </w:rPr>
        <w:t xml:space="preserve">Date: </w:t>
      </w:r>
    </w:p>
    <w:p w14:paraId="7340DAF4" w14:textId="77777777" w:rsidR="0081058F" w:rsidRDefault="00060278">
      <w:pPr>
        <w:keepLines/>
        <w:spacing w:line="240" w:lineRule="auto"/>
        <w:rPr>
          <w:sz w:val="24"/>
          <w:szCs w:val="24"/>
        </w:rPr>
      </w:pPr>
      <w:r>
        <w:rPr>
          <w:sz w:val="24"/>
          <w:szCs w:val="24"/>
        </w:rPr>
        <w:t xml:space="preserve"> </w:t>
      </w:r>
    </w:p>
    <w:p w14:paraId="1A1CB881" w14:textId="77777777" w:rsidR="0081058F" w:rsidRDefault="00060278">
      <w:pPr>
        <w:keepLines/>
        <w:spacing w:line="240" w:lineRule="auto"/>
      </w:pPr>
      <w:r>
        <w:t>To:</w:t>
      </w:r>
    </w:p>
    <w:p w14:paraId="5ADEFC10" w14:textId="77777777" w:rsidR="0081058F" w:rsidRDefault="00060278">
      <w:pPr>
        <w:keepLines/>
        <w:spacing w:line="240" w:lineRule="auto"/>
        <w:rPr>
          <w:highlight w:val="yellow"/>
        </w:rPr>
      </w:pPr>
      <w:r>
        <w:rPr>
          <w:highlight w:val="yellow"/>
        </w:rPr>
        <w:t>Borrower or Lender Name:</w:t>
      </w:r>
    </w:p>
    <w:p w14:paraId="3778CB6D" w14:textId="77777777" w:rsidR="0081058F" w:rsidRDefault="00060278">
      <w:pPr>
        <w:keepLines/>
        <w:spacing w:line="240" w:lineRule="auto"/>
        <w:rPr>
          <w:highlight w:val="yellow"/>
        </w:rPr>
      </w:pPr>
      <w:r>
        <w:t xml:space="preserve">Location: </w:t>
      </w:r>
      <w:r>
        <w:rPr>
          <w:highlight w:val="yellow"/>
        </w:rPr>
        <w:t>city, state/province (if needed for differentiation), country</w:t>
      </w:r>
    </w:p>
    <w:p w14:paraId="3020F7BB" w14:textId="77777777" w:rsidR="0081058F" w:rsidRDefault="00060278">
      <w:pPr>
        <w:keepLines/>
        <w:spacing w:line="240" w:lineRule="auto"/>
        <w:rPr>
          <w:sz w:val="24"/>
          <w:szCs w:val="24"/>
        </w:rPr>
      </w:pPr>
      <w:r>
        <w:rPr>
          <w:sz w:val="24"/>
          <w:szCs w:val="24"/>
        </w:rPr>
        <w:t xml:space="preserve"> </w:t>
      </w:r>
    </w:p>
    <w:p w14:paraId="7BCC8052" w14:textId="77777777" w:rsidR="0081058F" w:rsidRDefault="00060278">
      <w:pPr>
        <w:keepLines/>
        <w:spacing w:line="240" w:lineRule="auto"/>
      </w:pPr>
      <w:r>
        <w:t>From:</w:t>
      </w:r>
    </w:p>
    <w:p w14:paraId="6F63BD40" w14:textId="77777777" w:rsidR="0081058F" w:rsidRDefault="00060278">
      <w:pPr>
        <w:keepLines/>
        <w:spacing w:line="240" w:lineRule="auto"/>
        <w:rPr>
          <w:highlight w:val="yellow"/>
        </w:rPr>
      </w:pPr>
      <w:r>
        <w:rPr>
          <w:highlight w:val="yellow"/>
        </w:rPr>
        <w:t xml:space="preserve">Borrower or Lender Name: </w:t>
      </w:r>
    </w:p>
    <w:p w14:paraId="60603D01" w14:textId="77777777" w:rsidR="0081058F" w:rsidRDefault="00060278">
      <w:pPr>
        <w:keepLines/>
        <w:spacing w:line="240" w:lineRule="auto"/>
        <w:rPr>
          <w:highlight w:val="yellow"/>
        </w:rPr>
      </w:pPr>
      <w:r>
        <w:t xml:space="preserve">Location: </w:t>
      </w:r>
      <w:r>
        <w:rPr>
          <w:highlight w:val="yellow"/>
        </w:rPr>
        <w:t>city, state/province (if needed for differentiation), country</w:t>
      </w:r>
    </w:p>
    <w:p w14:paraId="671139D6" w14:textId="77777777" w:rsidR="0081058F" w:rsidRDefault="0081058F">
      <w:pPr>
        <w:keepLines/>
        <w:spacing w:line="240" w:lineRule="auto"/>
      </w:pPr>
    </w:p>
    <w:p w14:paraId="1AE4A4DB" w14:textId="5513D817" w:rsidR="0081058F" w:rsidRDefault="00060278">
      <w:pPr>
        <w:keepLines/>
        <w:spacing w:line="240" w:lineRule="auto"/>
      </w:pPr>
      <w:r>
        <w:t xml:space="preserve">The </w:t>
      </w:r>
      <w:r w:rsidR="00C51187" w:rsidRPr="00C51187">
        <w:rPr>
          <w:highlight w:val="cyan"/>
        </w:rPr>
        <w:t>days (</w:t>
      </w:r>
      <w:r w:rsidR="00C51187">
        <w:rPr>
          <w:highlight w:val="cyan"/>
        </w:rPr>
        <w:t>number</w:t>
      </w:r>
      <w:r w:rsidR="00C51187" w:rsidRPr="00C51187">
        <w:rPr>
          <w:highlight w:val="cyan"/>
        </w:rPr>
        <w:t>)</w:t>
      </w:r>
      <w:r>
        <w:t xml:space="preserve"> calendar day courtesy period that you agreed upon for [sending money and/or signing letters of recognition] has passed without fulfillment in your part of the contract that you agreed to upon request. I am sending this written notice to warn you about being overdue and are in default and the need to still fulfill your obligations. You have </w:t>
      </w:r>
      <w:r w:rsidR="00C51187" w:rsidRPr="00C51187">
        <w:rPr>
          <w:highlight w:val="cyan"/>
        </w:rPr>
        <w:t>days (</w:t>
      </w:r>
      <w:r w:rsidR="00C51187">
        <w:rPr>
          <w:highlight w:val="cyan"/>
        </w:rPr>
        <w:t>number</w:t>
      </w:r>
      <w:r w:rsidR="00C51187" w:rsidRPr="00C51187">
        <w:rPr>
          <w:highlight w:val="cyan"/>
        </w:rPr>
        <w:t>)</w:t>
      </w:r>
      <w:r w:rsidR="00C51187">
        <w:t xml:space="preserve"> </w:t>
      </w:r>
      <w:r>
        <w:t xml:space="preserve">calendar days from now (which will end on </w:t>
      </w:r>
      <w:r>
        <w:rPr>
          <w:highlight w:val="yellow"/>
        </w:rPr>
        <w:t>date</w:t>
      </w:r>
      <w:r>
        <w:t xml:space="preserve">) to resolve this event of default through means outlined in the third bullet point of the </w:t>
      </w:r>
      <w:r>
        <w:rPr>
          <w:b/>
        </w:rPr>
        <w:t>i) Of the company</w:t>
      </w:r>
      <w:r>
        <w:t xml:space="preserve"> section of the contract before the entire outstanding, unpaid principal and accrued and unpaid interest on this loan shall be forthwith due and payable without presentment, demand, protest or notice of any kind (as all of which dismissals are hereby expressly waived), as outlined in the contract you signed.</w:t>
      </w:r>
    </w:p>
    <w:p w14:paraId="50951E6E" w14:textId="77777777" w:rsidR="0081058F" w:rsidRDefault="0081058F">
      <w:pPr>
        <w:keepLines/>
        <w:spacing w:line="240" w:lineRule="auto"/>
        <w:rPr>
          <w:b/>
        </w:rPr>
      </w:pPr>
    </w:p>
    <w:p w14:paraId="03BD36A2" w14:textId="77777777" w:rsidR="0081058F" w:rsidRDefault="004E1A1F">
      <w:pPr>
        <w:keepLines/>
        <w:spacing w:line="240" w:lineRule="auto"/>
        <w:rPr>
          <w:b/>
        </w:rPr>
      </w:pPr>
      <w:r w:rsidRPr="004E1A1F">
        <w:rPr>
          <w:highlight w:val="green"/>
        </w:rPr>
        <w:t>Signature of borrower or lender with city, state/province, country and date</w:t>
      </w:r>
      <w:r w:rsidR="00060278">
        <w:br w:type="page"/>
      </w:r>
    </w:p>
    <w:p w14:paraId="0CE5A212" w14:textId="77777777" w:rsidR="0081058F" w:rsidRDefault="00060278">
      <w:pPr>
        <w:keepLines/>
        <w:spacing w:line="240" w:lineRule="auto"/>
        <w:rPr>
          <w:sz w:val="28"/>
          <w:szCs w:val="28"/>
          <w:u w:val="single"/>
        </w:rPr>
      </w:pPr>
      <w:r>
        <w:rPr>
          <w:sz w:val="28"/>
          <w:szCs w:val="28"/>
          <w:u w:val="single"/>
        </w:rPr>
        <w:lastRenderedPageBreak/>
        <w:t>4) Signatures:</w:t>
      </w:r>
    </w:p>
    <w:p w14:paraId="60874F60" w14:textId="77777777" w:rsidR="0081058F" w:rsidRDefault="00060278">
      <w:pPr>
        <w:keepLines/>
        <w:spacing w:line="240" w:lineRule="auto"/>
      </w:pPr>
      <w:r>
        <w:t>I approve of the contract in all of its entirety:</w:t>
      </w:r>
    </w:p>
    <w:p w14:paraId="41FCF09D" w14:textId="77777777" w:rsidR="00060278" w:rsidRDefault="00060278">
      <w:pPr>
        <w:keepLines/>
        <w:spacing w:line="240" w:lineRule="auto"/>
      </w:pPr>
    </w:p>
    <w:p w14:paraId="1FA78F9A" w14:textId="71AF4F01" w:rsidR="0057554D" w:rsidRDefault="00522445" w:rsidP="004E1A1F">
      <w:pPr>
        <w:pBdr>
          <w:bottom w:val="single" w:sz="4" w:space="1" w:color="auto"/>
        </w:pBdr>
        <w:spacing w:line="240" w:lineRule="auto"/>
      </w:pPr>
      <w:r w:rsidRPr="00522445">
        <w:rPr>
          <w:noProof/>
          <w:highlight w:val="cyan"/>
        </w:rPr>
        <w:t>signature</w:t>
      </w:r>
    </w:p>
    <w:p w14:paraId="7A3CD53E" w14:textId="77777777" w:rsidR="0057554D" w:rsidRDefault="0057554D" w:rsidP="004E1A1F">
      <w:pPr>
        <w:spacing w:line="240" w:lineRule="auto"/>
      </w:pPr>
      <w:r>
        <w:t>signature</w:t>
      </w:r>
    </w:p>
    <w:p w14:paraId="0ACDA49C" w14:textId="77777777" w:rsidR="0057554D" w:rsidRDefault="0057554D" w:rsidP="004E1A1F">
      <w:pPr>
        <w:spacing w:line="240" w:lineRule="auto"/>
      </w:pPr>
    </w:p>
    <w:p w14:paraId="0E30BC88" w14:textId="150E05B2" w:rsidR="0057554D" w:rsidRDefault="0057554D" w:rsidP="004E1A1F">
      <w:pPr>
        <w:spacing w:line="240" w:lineRule="auto"/>
      </w:pPr>
      <w:r>
        <w:t xml:space="preserve">lender name: </w:t>
      </w:r>
      <w:r w:rsidR="00522445" w:rsidRPr="00522445">
        <w:rPr>
          <w:highlight w:val="cyan"/>
        </w:rPr>
        <w:t>name</w:t>
      </w:r>
    </w:p>
    <w:p w14:paraId="7EBD684C" w14:textId="77777777" w:rsidR="0057554D" w:rsidRDefault="0057554D" w:rsidP="004E1A1F">
      <w:pPr>
        <w:pBdr>
          <w:top w:val="single" w:sz="4" w:space="1" w:color="auto"/>
          <w:bottom w:val="single" w:sz="4" w:space="1" w:color="auto"/>
        </w:pBdr>
        <w:spacing w:line="240" w:lineRule="auto"/>
      </w:pPr>
    </w:p>
    <w:p w14:paraId="435722F8" w14:textId="22F141F0" w:rsidR="0057554D" w:rsidRDefault="0057554D" w:rsidP="004E1A1F">
      <w:pPr>
        <w:pBdr>
          <w:top w:val="single" w:sz="4" w:space="1" w:color="auto"/>
          <w:bottom w:val="single" w:sz="4" w:space="1" w:color="auto"/>
        </w:pBdr>
        <w:spacing w:line="240" w:lineRule="auto"/>
      </w:pPr>
      <w:r>
        <w:t xml:space="preserve">location (city, state/province, country): </w:t>
      </w:r>
      <w:r w:rsidR="00522445" w:rsidRPr="00522445">
        <w:rPr>
          <w:highlight w:val="cyan"/>
        </w:rPr>
        <w:t>city, state/province, country</w:t>
      </w:r>
    </w:p>
    <w:p w14:paraId="00E56B93" w14:textId="77777777" w:rsidR="0057554D" w:rsidRDefault="0057554D" w:rsidP="004E1A1F">
      <w:pPr>
        <w:keepLines/>
        <w:spacing w:line="240" w:lineRule="auto"/>
        <w:rPr>
          <w:b/>
        </w:rPr>
      </w:pPr>
    </w:p>
    <w:p w14:paraId="7C5C93F5" w14:textId="0CDA618F" w:rsidR="0057554D" w:rsidRPr="004C030B" w:rsidRDefault="0057554D" w:rsidP="004E1A1F">
      <w:pPr>
        <w:keepLines/>
        <w:pBdr>
          <w:bottom w:val="single" w:sz="4" w:space="1" w:color="auto"/>
        </w:pBdr>
        <w:spacing w:line="240" w:lineRule="auto"/>
        <w:rPr>
          <w:bCs/>
        </w:rPr>
      </w:pPr>
      <w:r w:rsidRPr="004C030B">
        <w:rPr>
          <w:bCs/>
        </w:rPr>
        <w:t xml:space="preserve">Date: </w:t>
      </w:r>
      <w:r w:rsidR="008445D2" w:rsidRPr="008445D2">
        <w:rPr>
          <w:bCs/>
          <w:highlight w:val="cyan"/>
        </w:rPr>
        <w:t>date</w:t>
      </w:r>
    </w:p>
    <w:p w14:paraId="06A508A2" w14:textId="77777777" w:rsidR="004C030B" w:rsidRDefault="004C030B" w:rsidP="004E1A1F">
      <w:pPr>
        <w:spacing w:line="360" w:lineRule="auto"/>
      </w:pPr>
    </w:p>
    <w:p w14:paraId="0448D9CA" w14:textId="77777777" w:rsidR="0057554D" w:rsidRDefault="0057554D" w:rsidP="00060278">
      <w:pPr>
        <w:pBdr>
          <w:bottom w:val="single" w:sz="4" w:space="1" w:color="auto"/>
        </w:pBdr>
        <w:spacing w:line="360" w:lineRule="auto"/>
      </w:pPr>
    </w:p>
    <w:p w14:paraId="79D7D0ED" w14:textId="77777777" w:rsidR="0057554D" w:rsidRDefault="0057554D" w:rsidP="00060278">
      <w:pPr>
        <w:pBdr>
          <w:bottom w:val="single" w:sz="4" w:space="1" w:color="auto"/>
        </w:pBdr>
        <w:spacing w:line="360" w:lineRule="auto"/>
      </w:pPr>
    </w:p>
    <w:p w14:paraId="67771D4A" w14:textId="515CBE12" w:rsidR="00060278" w:rsidRDefault="00522445" w:rsidP="004E1A1F">
      <w:pPr>
        <w:pBdr>
          <w:bottom w:val="single" w:sz="4" w:space="1" w:color="auto"/>
        </w:pBdr>
        <w:spacing w:line="240" w:lineRule="auto"/>
      </w:pPr>
      <w:r w:rsidRPr="00522445">
        <w:rPr>
          <w:noProof/>
          <w:highlight w:val="cyan"/>
        </w:rPr>
        <w:t>signature</w:t>
      </w:r>
    </w:p>
    <w:p w14:paraId="5FAB9033" w14:textId="77777777" w:rsidR="00060278" w:rsidRDefault="00060278" w:rsidP="004E1A1F">
      <w:pPr>
        <w:spacing w:line="240" w:lineRule="auto"/>
      </w:pPr>
      <w:r>
        <w:t>signature</w:t>
      </w:r>
    </w:p>
    <w:p w14:paraId="53C7D915" w14:textId="77777777" w:rsidR="00060278" w:rsidRDefault="00060278" w:rsidP="004E1A1F">
      <w:pPr>
        <w:spacing w:line="240" w:lineRule="auto"/>
      </w:pPr>
    </w:p>
    <w:p w14:paraId="34DFCB54" w14:textId="077EE561" w:rsidR="00060278" w:rsidRDefault="00060278" w:rsidP="004E1A1F">
      <w:pPr>
        <w:spacing w:line="240" w:lineRule="auto"/>
      </w:pPr>
      <w:r>
        <w:t>lender name:</w:t>
      </w:r>
      <w:r w:rsidR="00812101">
        <w:t xml:space="preserve"> </w:t>
      </w:r>
      <w:r w:rsidR="00522445" w:rsidRPr="00522445">
        <w:rPr>
          <w:highlight w:val="cyan"/>
        </w:rPr>
        <w:t>name</w:t>
      </w:r>
    </w:p>
    <w:p w14:paraId="0888210C" w14:textId="77777777" w:rsidR="00060278" w:rsidRDefault="00060278" w:rsidP="004E1A1F">
      <w:pPr>
        <w:pBdr>
          <w:top w:val="single" w:sz="4" w:space="1" w:color="auto"/>
          <w:bottom w:val="single" w:sz="4" w:space="1" w:color="auto"/>
        </w:pBdr>
        <w:spacing w:line="240" w:lineRule="auto"/>
      </w:pPr>
    </w:p>
    <w:p w14:paraId="6968806E" w14:textId="7736E1AC" w:rsidR="00060278" w:rsidRDefault="00060278" w:rsidP="004E1A1F">
      <w:pPr>
        <w:pBdr>
          <w:top w:val="single" w:sz="4" w:space="1" w:color="auto"/>
          <w:bottom w:val="single" w:sz="4" w:space="1" w:color="auto"/>
        </w:pBdr>
        <w:spacing w:line="240" w:lineRule="auto"/>
      </w:pPr>
      <w:r>
        <w:t>location (city, state/province, country):</w:t>
      </w:r>
      <w:r w:rsidR="00812101">
        <w:t xml:space="preserve"> </w:t>
      </w:r>
      <w:r w:rsidR="00522445" w:rsidRPr="00522445">
        <w:rPr>
          <w:highlight w:val="cyan"/>
        </w:rPr>
        <w:t>city, state/province, country</w:t>
      </w:r>
    </w:p>
    <w:p w14:paraId="6913E934" w14:textId="77777777" w:rsidR="004C030B" w:rsidRDefault="004C030B" w:rsidP="004E1A1F">
      <w:pPr>
        <w:keepLines/>
        <w:spacing w:line="240" w:lineRule="auto"/>
        <w:rPr>
          <w:b/>
        </w:rPr>
      </w:pPr>
    </w:p>
    <w:p w14:paraId="3BE669A6" w14:textId="3BF994D6" w:rsidR="004C030B" w:rsidRPr="004C030B" w:rsidRDefault="004C030B" w:rsidP="004E1A1F">
      <w:pPr>
        <w:keepLines/>
        <w:pBdr>
          <w:bottom w:val="single" w:sz="4" w:space="1" w:color="auto"/>
        </w:pBdr>
        <w:spacing w:line="240" w:lineRule="auto"/>
        <w:rPr>
          <w:bCs/>
        </w:rPr>
      </w:pPr>
      <w:r w:rsidRPr="004C030B">
        <w:rPr>
          <w:bCs/>
        </w:rPr>
        <w:t xml:space="preserve">Date: </w:t>
      </w:r>
      <w:r w:rsidR="008445D2" w:rsidRPr="008445D2">
        <w:rPr>
          <w:bCs/>
          <w:highlight w:val="cyan"/>
        </w:rPr>
        <w:t>date</w:t>
      </w:r>
      <w:bookmarkStart w:id="0" w:name="_GoBack"/>
      <w:bookmarkEnd w:id="0"/>
    </w:p>
    <w:sectPr w:rsidR="004C030B" w:rsidRPr="004C03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B15F4"/>
    <w:multiLevelType w:val="multilevel"/>
    <w:tmpl w:val="E0165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C860FD"/>
    <w:multiLevelType w:val="multilevel"/>
    <w:tmpl w:val="109C7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FC4235"/>
    <w:multiLevelType w:val="multilevel"/>
    <w:tmpl w:val="7E0282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2147715"/>
    <w:multiLevelType w:val="multilevel"/>
    <w:tmpl w:val="6F547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BA4DD3"/>
    <w:multiLevelType w:val="multilevel"/>
    <w:tmpl w:val="BAE440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BBF5FD1"/>
    <w:multiLevelType w:val="multilevel"/>
    <w:tmpl w:val="32F42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BF44D8B"/>
    <w:multiLevelType w:val="multilevel"/>
    <w:tmpl w:val="47C25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C20194"/>
    <w:multiLevelType w:val="multilevel"/>
    <w:tmpl w:val="51627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4E4129"/>
    <w:multiLevelType w:val="multilevel"/>
    <w:tmpl w:val="E89EA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074CCE"/>
    <w:multiLevelType w:val="multilevel"/>
    <w:tmpl w:val="A4EEB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C2264A"/>
    <w:multiLevelType w:val="multilevel"/>
    <w:tmpl w:val="51E8A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957BCD"/>
    <w:multiLevelType w:val="multilevel"/>
    <w:tmpl w:val="5844C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7142B0"/>
    <w:multiLevelType w:val="hybridMultilevel"/>
    <w:tmpl w:val="1B20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364AD"/>
    <w:multiLevelType w:val="multilevel"/>
    <w:tmpl w:val="2A345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88C02C1"/>
    <w:multiLevelType w:val="multilevel"/>
    <w:tmpl w:val="B8E4A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C00817"/>
    <w:multiLevelType w:val="multilevel"/>
    <w:tmpl w:val="252C4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
  </w:num>
  <w:num w:numId="3">
    <w:abstractNumId w:val="7"/>
  </w:num>
  <w:num w:numId="4">
    <w:abstractNumId w:val="11"/>
  </w:num>
  <w:num w:numId="5">
    <w:abstractNumId w:val="1"/>
  </w:num>
  <w:num w:numId="6">
    <w:abstractNumId w:val="3"/>
  </w:num>
  <w:num w:numId="7">
    <w:abstractNumId w:val="14"/>
  </w:num>
  <w:num w:numId="8">
    <w:abstractNumId w:val="15"/>
  </w:num>
  <w:num w:numId="9">
    <w:abstractNumId w:val="6"/>
  </w:num>
  <w:num w:numId="10">
    <w:abstractNumId w:val="4"/>
  </w:num>
  <w:num w:numId="11">
    <w:abstractNumId w:val="0"/>
  </w:num>
  <w:num w:numId="12">
    <w:abstractNumId w:val="13"/>
  </w:num>
  <w:num w:numId="13">
    <w:abstractNumId w:val="10"/>
  </w:num>
  <w:num w:numId="14">
    <w:abstractNumId w:val="8"/>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8F"/>
    <w:rsid w:val="00060278"/>
    <w:rsid w:val="00142B5C"/>
    <w:rsid w:val="00173D48"/>
    <w:rsid w:val="002465A8"/>
    <w:rsid w:val="002754A4"/>
    <w:rsid w:val="002A021C"/>
    <w:rsid w:val="002B732C"/>
    <w:rsid w:val="0036129F"/>
    <w:rsid w:val="00457FDA"/>
    <w:rsid w:val="004B3961"/>
    <w:rsid w:val="004C030B"/>
    <w:rsid w:val="004E1A1F"/>
    <w:rsid w:val="00522445"/>
    <w:rsid w:val="0057554D"/>
    <w:rsid w:val="00584D77"/>
    <w:rsid w:val="00621B13"/>
    <w:rsid w:val="00712A85"/>
    <w:rsid w:val="00767767"/>
    <w:rsid w:val="007F027B"/>
    <w:rsid w:val="0081058F"/>
    <w:rsid w:val="00812101"/>
    <w:rsid w:val="008445D2"/>
    <w:rsid w:val="0086730E"/>
    <w:rsid w:val="00882CC4"/>
    <w:rsid w:val="0095436B"/>
    <w:rsid w:val="009C37F3"/>
    <w:rsid w:val="00A0157B"/>
    <w:rsid w:val="00A72699"/>
    <w:rsid w:val="00C335ED"/>
    <w:rsid w:val="00C51187"/>
    <w:rsid w:val="00DE7CC6"/>
    <w:rsid w:val="00F0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211E"/>
  <w15:docId w15:val="{5B100427-F656-4055-8C2F-83D49DD9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42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vestopedia.com/terms/s/seriesa.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 B</dc:creator>
  <cp:lastModifiedBy>SAB</cp:lastModifiedBy>
  <cp:revision>22</cp:revision>
  <cp:lastPrinted>2021-07-21T03:38:00Z</cp:lastPrinted>
  <dcterms:created xsi:type="dcterms:W3CDTF">2021-04-10T15:27:00Z</dcterms:created>
  <dcterms:modified xsi:type="dcterms:W3CDTF">2021-07-21T05:26:00Z</dcterms:modified>
</cp:coreProperties>
</file>